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2B" w:rsidRPr="007D3E81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BE66A0" w:rsidRPr="00BE66A0">
        <w:rPr>
          <w:b/>
          <w:i/>
          <w:noProof/>
          <w:sz w:val="28"/>
        </w:rPr>
        <w:t>R3-210870</w:t>
      </w:r>
    </w:p>
    <w:p w:rsidR="001F672B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A60E8">
        <w:rPr>
          <w:rFonts w:ascii="Arial" w:hAnsi="Arial"/>
          <w:sz w:val="24"/>
        </w:rPr>
        <w:t xml:space="preserve">Further discussions on </w:t>
      </w:r>
      <w:r w:rsidR="006A60E8">
        <w:rPr>
          <w:rFonts w:ascii="Arial" w:hAnsi="Arial"/>
          <w:sz w:val="24"/>
          <w:lang w:eastAsia="zh-CN"/>
        </w:rPr>
        <w:t>s</w:t>
      </w:r>
      <w:r w:rsidR="00C30ADA">
        <w:rPr>
          <w:rFonts w:ascii="Arial" w:hAnsi="Arial"/>
          <w:sz w:val="24"/>
          <w:lang w:eastAsia="zh-CN"/>
        </w:rPr>
        <w:t>ignalling transport</w:t>
      </w:r>
      <w:r w:rsidR="00DC1240">
        <w:rPr>
          <w:rFonts w:ascii="Arial" w:hAnsi="Arial"/>
          <w:sz w:val="24"/>
          <w:lang w:eastAsia="zh-CN"/>
        </w:rPr>
        <w:t xml:space="preserve"> of the interface between CP and UP for 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  <w:r w:rsidR="00DC1240">
        <w:rPr>
          <w:rFonts w:ascii="Arial" w:hAnsi="Arial"/>
          <w:sz w:val="24"/>
          <w:lang w:eastAsia="zh-CN"/>
        </w:rPr>
        <w:t xml:space="preserve"> and ng-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429A5">
        <w:rPr>
          <w:rFonts w:ascii="Arial" w:hAnsi="Arial"/>
          <w:sz w:val="24"/>
          <w:lang w:eastAsia="zh-CN"/>
        </w:rPr>
        <w:t>23.2.2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580B">
        <w:rPr>
          <w:rFonts w:ascii="Arial" w:hAnsi="Arial"/>
          <w:sz w:val="24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>
        <w:rPr>
          <w:lang w:eastAsia="zh-CN"/>
        </w:rPr>
        <w:t>RAN#8</w:t>
      </w:r>
      <w:r w:rsidR="005B1CF3">
        <w:rPr>
          <w:lang w:eastAsia="zh-CN"/>
        </w:rPr>
        <w:t>6</w:t>
      </w:r>
      <w:proofErr w:type="spellEnd"/>
      <w:r>
        <w:rPr>
          <w:lang w:eastAsia="zh-CN"/>
        </w:rPr>
        <w:t xml:space="preserve">, a new </w:t>
      </w:r>
      <w:r w:rsidR="005B1CF3">
        <w:rPr>
          <w:lang w:eastAsia="zh-CN"/>
        </w:rPr>
        <w:t>W</w:t>
      </w:r>
      <w:r>
        <w:rPr>
          <w:lang w:eastAsia="zh-CN"/>
        </w:rPr>
        <w:t>I “</w:t>
      </w:r>
      <w:r w:rsidR="005B1CF3">
        <w:rPr>
          <w:lang w:eastAsia="zh-CN"/>
        </w:rPr>
        <w:t xml:space="preserve">Enhanced </w:t>
      </w:r>
      <w:proofErr w:type="spellStart"/>
      <w:r w:rsidR="005B1CF3">
        <w:rPr>
          <w:lang w:eastAsia="zh-CN"/>
        </w:rPr>
        <w:t>eNB</w:t>
      </w:r>
      <w:proofErr w:type="spellEnd"/>
      <w:r w:rsidR="005B1CF3">
        <w:rPr>
          <w:lang w:eastAsia="zh-CN"/>
        </w:rPr>
        <w:t>(s) architecture evolution</w:t>
      </w:r>
      <w:r>
        <w:rPr>
          <w:lang w:eastAsia="zh-CN"/>
        </w:rPr>
        <w:t xml:space="preserve">” was approved [1]. </w:t>
      </w:r>
      <w:r w:rsidR="00A744F3">
        <w:rPr>
          <w:lang w:eastAsia="zh-CN"/>
        </w:rPr>
        <w:t xml:space="preserve">The objectives of the </w:t>
      </w:r>
      <w:r w:rsidR="005B1CF3">
        <w:rPr>
          <w:lang w:eastAsia="zh-CN"/>
        </w:rPr>
        <w:t>W</w:t>
      </w:r>
      <w:r w:rsidR="00A744F3">
        <w:rPr>
          <w:lang w:eastAsia="zh-CN"/>
        </w:rPr>
        <w:t>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EA3591" w:rsidRPr="0007090D" w:rsidRDefault="00EA3591" w:rsidP="00EA3591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E41FBB">
              <w:rPr>
                <w:bCs/>
              </w:rPr>
              <w:t xml:space="preserve">he </w:t>
            </w:r>
            <w:r>
              <w:rPr>
                <w:bCs/>
              </w:rPr>
              <w:t>objective</w:t>
            </w:r>
            <w:r w:rsidRPr="00E41FBB">
              <w:rPr>
                <w:bCs/>
              </w:rPr>
              <w:t xml:space="preserve"> of this </w:t>
            </w:r>
            <w:r>
              <w:rPr>
                <w:bCs/>
                <w:lang w:eastAsia="zh-CN"/>
              </w:rPr>
              <w:t>W</w:t>
            </w:r>
            <w:r w:rsidRPr="0007090D">
              <w:rPr>
                <w:bCs/>
              </w:rPr>
              <w:t xml:space="preserve">I is to </w:t>
            </w:r>
            <w:r>
              <w:rPr>
                <w:bCs/>
              </w:rPr>
              <w:t>specify the</w:t>
            </w:r>
            <w:r w:rsidRPr="0007090D">
              <w:rPr>
                <w:bCs/>
              </w:rPr>
              <w:t xml:space="preserve"> </w:t>
            </w:r>
            <w:r>
              <w:rPr>
                <w:bCs/>
              </w:rPr>
              <w:t xml:space="preserve">CP-UP separation and the interface between the CP and UP for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ng-</w:t>
            </w:r>
            <w:proofErr w:type="spellStart"/>
            <w:r>
              <w:rPr>
                <w:bCs/>
              </w:rPr>
              <w:t>eNB</w:t>
            </w:r>
            <w:proofErr w:type="spellEnd"/>
            <w:r w:rsidRPr="0007090D">
              <w:rPr>
                <w:bCs/>
              </w:rPr>
              <w:t xml:space="preserve">. The detailed </w:t>
            </w:r>
            <w:r w:rsidRPr="00E41FBB">
              <w:rPr>
                <w:bCs/>
              </w:rPr>
              <w:t>objectives of t</w:t>
            </w:r>
            <w:r w:rsidRPr="00615AFD">
              <w:rPr>
                <w:bCs/>
                <w:lang w:eastAsia="zh-CN"/>
              </w:rPr>
              <w:t xml:space="preserve">he </w:t>
            </w:r>
            <w:r>
              <w:rPr>
                <w:bCs/>
                <w:lang w:eastAsia="zh-CN"/>
              </w:rPr>
              <w:t>work</w:t>
            </w:r>
            <w:r w:rsidRPr="0007090D">
              <w:rPr>
                <w:bCs/>
                <w:lang w:eastAsia="zh-CN"/>
              </w:rPr>
              <w:t xml:space="preserve"> </w:t>
            </w:r>
            <w:r w:rsidRPr="00615AFD">
              <w:rPr>
                <w:bCs/>
                <w:lang w:eastAsia="zh-CN"/>
              </w:rPr>
              <w:t>item</w:t>
            </w:r>
            <w:r w:rsidRPr="0007090D">
              <w:rPr>
                <w:bCs/>
              </w:rPr>
              <w:t xml:space="preserve"> are:</w:t>
            </w:r>
          </w:p>
          <w:p w:rsidR="00EA3591" w:rsidRDefault="00EA3591" w:rsidP="00EA3591">
            <w:pPr>
              <w:pStyle w:val="afa"/>
              <w:numPr>
                <w:ilvl w:val="0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Specification of the CP and UP interface (e.g. </w:t>
            </w:r>
            <w:proofErr w:type="spellStart"/>
            <w:r>
              <w:rPr>
                <w:bCs/>
                <w:lang w:val="en-US"/>
              </w:rPr>
              <w:t>E1</w:t>
            </w:r>
            <w:proofErr w:type="spellEnd"/>
            <w:r>
              <w:rPr>
                <w:bCs/>
                <w:lang w:val="en-US"/>
              </w:rPr>
              <w:t xml:space="preserve">’) for 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  <w:r>
              <w:rPr>
                <w:bCs/>
                <w:lang w:val="en-US"/>
              </w:rPr>
              <w:t xml:space="preserve"> and ng-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</w:p>
          <w:p w:rsidR="00EA3591" w:rsidRPr="00AA69D2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 principles, functions and procedures</w:t>
            </w:r>
            <w:r w:rsidRPr="00AA69D2">
              <w:rPr>
                <w:bCs/>
                <w:lang w:val="en-US"/>
              </w:rPr>
              <w:t>;</w:t>
            </w:r>
          </w:p>
          <w:p w:rsidR="00EA3591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signaling transport</w:t>
            </w:r>
          </w:p>
          <w:p w:rsidR="00EA3591" w:rsidRPr="00AA69D2" w:rsidRDefault="00EA3591" w:rsidP="00EA3591">
            <w:pPr>
              <w:pStyle w:val="afa"/>
              <w:numPr>
                <w:ilvl w:val="2"/>
                <w:numId w:val="49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to </w:t>
            </w:r>
            <w:r>
              <w:rPr>
                <w:bCs/>
                <w:lang w:eastAsia="ja-JP"/>
              </w:rPr>
              <w:t>transport</w:t>
            </w:r>
            <w:r w:rsidRPr="00B8757E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</w:t>
            </w:r>
            <w:r w:rsidRPr="00B8757E">
              <w:rPr>
                <w:bCs/>
                <w:lang w:eastAsia="ja-JP"/>
              </w:rPr>
              <w:t xml:space="preserve"> control information between </w:t>
            </w:r>
            <w:r>
              <w:rPr>
                <w:bCs/>
                <w:lang w:eastAsia="ja-JP"/>
              </w:rPr>
              <w:t xml:space="preserve">CP and UP for 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and ng-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B8757E">
              <w:rPr>
                <w:bCs/>
                <w:lang w:eastAsia="ja-JP"/>
              </w:rPr>
              <w:t xml:space="preserve">based on the use of </w:t>
            </w:r>
            <w:r>
              <w:rPr>
                <w:bCs/>
                <w:lang w:eastAsia="ja-JP"/>
              </w:rPr>
              <w:t xml:space="preserve">an appropriate </w:t>
            </w:r>
            <w:proofErr w:type="spellStart"/>
            <w:r>
              <w:rPr>
                <w:bCs/>
                <w:lang w:eastAsia="ja-JP"/>
              </w:rPr>
              <w:t>TNL</w:t>
            </w:r>
            <w:proofErr w:type="spellEnd"/>
            <w:r>
              <w:rPr>
                <w:bCs/>
                <w:lang w:eastAsia="ja-JP"/>
              </w:rPr>
              <w:t xml:space="preserve"> e.g. </w:t>
            </w:r>
            <w:r w:rsidRPr="00B8757E">
              <w:rPr>
                <w:bCs/>
                <w:lang w:eastAsia="ja-JP"/>
              </w:rPr>
              <w:t xml:space="preserve">the </w:t>
            </w:r>
            <w:proofErr w:type="spellStart"/>
            <w:r w:rsidRPr="00B8757E">
              <w:rPr>
                <w:bCs/>
                <w:lang w:eastAsia="ja-JP"/>
              </w:rPr>
              <w:t>SCTP</w:t>
            </w:r>
            <w:proofErr w:type="spellEnd"/>
            <w:r w:rsidRPr="00B8757E">
              <w:rPr>
                <w:bCs/>
                <w:lang w:eastAsia="ja-JP"/>
              </w:rPr>
              <w:t>/IP protocol stack</w:t>
            </w:r>
            <w:r w:rsidRPr="00AA69D2">
              <w:rPr>
                <w:bCs/>
                <w:lang w:val="en-US"/>
              </w:rPr>
              <w:t>;</w:t>
            </w:r>
          </w:p>
          <w:p w:rsidR="00EA3591" w:rsidRPr="001B382B" w:rsidRDefault="00EA3591" w:rsidP="00EA3591">
            <w:pPr>
              <w:pStyle w:val="afa"/>
              <w:numPr>
                <w:ilvl w:val="1"/>
                <w:numId w:val="49"/>
              </w:numPr>
              <w:spacing w:line="276" w:lineRule="auto"/>
              <w:rPr>
                <w:bCs/>
              </w:rPr>
            </w:pPr>
            <w:r w:rsidRPr="00F15605">
              <w:rPr>
                <w:bCs/>
                <w:lang w:val="en-US"/>
              </w:rPr>
              <w:t>application protocol</w:t>
            </w:r>
          </w:p>
          <w:p w:rsidR="00EA3591" w:rsidRPr="0038171A" w:rsidRDefault="00EA3591" w:rsidP="00EA3591">
            <w:pPr>
              <w:pStyle w:val="afa"/>
              <w:numPr>
                <w:ilvl w:val="2"/>
                <w:numId w:val="49"/>
              </w:numPr>
              <w:spacing w:after="0" w:line="276" w:lineRule="auto"/>
              <w:rPr>
                <w:bCs/>
              </w:rPr>
            </w:pPr>
            <w:r w:rsidRPr="0038171A">
              <w:rPr>
                <w:bCs/>
                <w:lang w:val="en-US"/>
              </w:rPr>
              <w:t xml:space="preserve"> </w:t>
            </w:r>
            <w:proofErr w:type="gramStart"/>
            <w:r w:rsidRPr="0038171A">
              <w:rPr>
                <w:bCs/>
                <w:lang w:val="en-US"/>
              </w:rPr>
              <w:t>including</w:t>
            </w:r>
            <w:proofErr w:type="gramEnd"/>
            <w:r w:rsidRPr="0038171A">
              <w:rPr>
                <w:bCs/>
                <w:lang w:val="en-US"/>
              </w:rPr>
              <w:t xml:space="preserve"> stage-3 specification of elementary procedures and messages.</w:t>
            </w:r>
          </w:p>
          <w:p w:rsidR="00EA3591" w:rsidRDefault="00EA3591" w:rsidP="00EA3591">
            <w:pPr>
              <w:spacing w:after="0"/>
              <w:rPr>
                <w:bCs/>
              </w:rPr>
            </w:pPr>
          </w:p>
          <w:p w:rsidR="00EA3591" w:rsidRPr="00737D97" w:rsidRDefault="00EA3591" w:rsidP="00EA3591">
            <w:pPr>
              <w:spacing w:after="0"/>
              <w:ind w:leftChars="400" w:left="8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NOTE: It should be clarified during the normative phase;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how to specify architecture impact</w:t>
            </w:r>
            <w:r>
              <w:rPr>
                <w:bCs/>
                <w:i/>
                <w:iCs/>
              </w:rPr>
              <w:t xml:space="preserve"> </w:t>
            </w:r>
            <w:r w:rsidRPr="00FC694E">
              <w:rPr>
                <w:bCs/>
                <w:i/>
                <w:iCs/>
              </w:rPr>
              <w:t>and definition of the logical nodes</w:t>
            </w:r>
            <w:r w:rsidRPr="00737D97">
              <w:rPr>
                <w:bCs/>
                <w:i/>
                <w:iCs/>
              </w:rPr>
              <w:t xml:space="preserve"> on E-</w:t>
            </w:r>
            <w:proofErr w:type="spellStart"/>
            <w:r w:rsidRPr="00737D97">
              <w:rPr>
                <w:bCs/>
                <w:i/>
                <w:iCs/>
              </w:rPr>
              <w:t>UTRAN</w:t>
            </w:r>
            <w:proofErr w:type="spellEnd"/>
            <w:r w:rsidRPr="00737D97">
              <w:rPr>
                <w:bCs/>
                <w:i/>
                <w:iCs/>
              </w:rPr>
              <w:t xml:space="preserve"> case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 xml:space="preserve">- whether to use </w:t>
            </w:r>
            <w:proofErr w:type="spellStart"/>
            <w:r w:rsidRPr="00737D97">
              <w:rPr>
                <w:bCs/>
                <w:i/>
                <w:iCs/>
              </w:rPr>
              <w:t>E1</w:t>
            </w:r>
            <w:proofErr w:type="spellEnd"/>
            <w:r w:rsidRPr="00737D97">
              <w:rPr>
                <w:bCs/>
                <w:i/>
                <w:iCs/>
              </w:rPr>
              <w:t xml:space="preserve">’ or </w:t>
            </w:r>
            <w:proofErr w:type="spellStart"/>
            <w:r w:rsidRPr="00737D97">
              <w:rPr>
                <w:bCs/>
                <w:i/>
                <w:iCs/>
              </w:rPr>
              <w:t>E1</w:t>
            </w:r>
            <w:proofErr w:type="spellEnd"/>
            <w:r w:rsidRPr="00737D97">
              <w:rPr>
                <w:bCs/>
                <w:i/>
                <w:iCs/>
              </w:rPr>
              <w:t xml:space="preserve"> for</w:t>
            </w:r>
            <w:r>
              <w:rPr>
                <w:bCs/>
                <w:i/>
                <w:iCs/>
              </w:rPr>
              <w:t xml:space="preserve"> E-</w:t>
            </w:r>
            <w:proofErr w:type="spellStart"/>
            <w:r>
              <w:rPr>
                <w:bCs/>
                <w:i/>
                <w:iCs/>
              </w:rPr>
              <w:t>UTRAN</w:t>
            </w:r>
            <w:proofErr w:type="spellEnd"/>
            <w:r>
              <w:rPr>
                <w:bCs/>
                <w:i/>
                <w:iCs/>
              </w:rPr>
              <w:t xml:space="preserve"> and/or</w:t>
            </w:r>
            <w:r w:rsidRPr="00737D97">
              <w:rPr>
                <w:bCs/>
                <w:i/>
                <w:iCs/>
              </w:rPr>
              <w:t xml:space="preserve"> NG-RAN case</w:t>
            </w:r>
          </w:p>
          <w:p w:rsidR="00EA3591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 xml:space="preserve">- whether to reuse </w:t>
            </w:r>
            <w:proofErr w:type="spellStart"/>
            <w:r w:rsidRPr="00737D97">
              <w:rPr>
                <w:bCs/>
                <w:i/>
                <w:iCs/>
              </w:rPr>
              <w:t>TS</w:t>
            </w:r>
            <w:proofErr w:type="spellEnd"/>
            <w:r w:rsidRPr="00737D97">
              <w:rPr>
                <w:bCs/>
                <w:i/>
                <w:iCs/>
              </w:rPr>
              <w:t xml:space="preserve"> 36.425 or </w:t>
            </w:r>
            <w:proofErr w:type="spellStart"/>
            <w:r w:rsidRPr="00737D97">
              <w:rPr>
                <w:bCs/>
                <w:i/>
                <w:iCs/>
              </w:rPr>
              <w:t>TS</w:t>
            </w:r>
            <w:proofErr w:type="spellEnd"/>
            <w:r w:rsidRPr="00737D97">
              <w:rPr>
                <w:bCs/>
                <w:i/>
                <w:iCs/>
              </w:rPr>
              <w:t xml:space="preserve"> 38.425 for U-plane for E-</w:t>
            </w:r>
            <w:proofErr w:type="spellStart"/>
            <w:r w:rsidRPr="00737D97">
              <w:rPr>
                <w:bCs/>
                <w:i/>
                <w:iCs/>
              </w:rPr>
              <w:t>UTRAN</w:t>
            </w:r>
            <w:proofErr w:type="spellEnd"/>
            <w:r w:rsidRPr="00737D97">
              <w:rPr>
                <w:bCs/>
                <w:i/>
                <w:iCs/>
              </w:rPr>
              <w:t xml:space="preserve"> case</w:t>
            </w:r>
          </w:p>
          <w:p w:rsidR="00E61472" w:rsidRPr="001E3C35" w:rsidRDefault="00EA3591" w:rsidP="00EA3591">
            <w:pPr>
              <w:widowControl w:val="0"/>
              <w:autoSpaceDE w:val="0"/>
              <w:autoSpaceDN w:val="0"/>
              <w:adjustRightInd w:val="0"/>
              <w:spacing w:after="156"/>
              <w:ind w:firstLineChars="600" w:firstLine="1200"/>
              <w:jc w:val="both"/>
              <w:rPr>
                <w:bCs/>
                <w:lang w:val="en-US" w:eastAsia="zh-CN"/>
              </w:rPr>
            </w:pPr>
            <w:r w:rsidRPr="00F20F2D">
              <w:rPr>
                <w:rFonts w:eastAsia="等线" w:hint="eastAsia"/>
                <w:bCs/>
                <w:i/>
                <w:iCs/>
                <w:lang w:eastAsia="zh-CN"/>
              </w:rPr>
              <w:t>-</w:t>
            </w:r>
            <w:r w:rsidRPr="00596CF7">
              <w:t xml:space="preserve"> 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If deemed feasible, adoption of the 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E1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interface for the CP-UP split in </w:t>
            </w:r>
            <w:proofErr w:type="spellStart"/>
            <w:r>
              <w:rPr>
                <w:rFonts w:eastAsia="等线"/>
                <w:bCs/>
                <w:i/>
                <w:iCs/>
                <w:lang w:eastAsia="zh-CN"/>
              </w:rPr>
              <w:t>e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>NBs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and ng-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eNBs</w:t>
            </w:r>
            <w:proofErr w:type="spellEnd"/>
          </w:p>
        </w:tc>
      </w:tr>
    </w:tbl>
    <w:p w:rsidR="00E61472" w:rsidRDefault="00E61472" w:rsidP="000A4C5A">
      <w:pPr>
        <w:rPr>
          <w:lang w:eastAsia="zh-CN"/>
        </w:rPr>
      </w:pPr>
    </w:p>
    <w:p w:rsidR="007A5BE5" w:rsidRDefault="00ED1DF5" w:rsidP="007A5BE5">
      <w:pPr>
        <w:rPr>
          <w:lang w:eastAsia="zh-CN"/>
        </w:rPr>
      </w:pPr>
      <w:r>
        <w:rPr>
          <w:lang w:eastAsia="zh-CN"/>
        </w:rPr>
        <w:t xml:space="preserve">In this document, </w:t>
      </w:r>
      <w:r w:rsidR="005070DA">
        <w:rPr>
          <w:lang w:eastAsia="zh-CN"/>
        </w:rPr>
        <w:t xml:space="preserve">based on the initial discussions in [1], </w:t>
      </w:r>
      <w:r>
        <w:rPr>
          <w:lang w:eastAsia="zh-CN"/>
        </w:rPr>
        <w:t xml:space="preserve">we </w:t>
      </w:r>
      <w:r w:rsidR="005070DA">
        <w:rPr>
          <w:lang w:eastAsia="zh-CN"/>
        </w:rPr>
        <w:t xml:space="preserve">try to have further discussions </w:t>
      </w:r>
      <w:r w:rsidR="007A5BE5">
        <w:rPr>
          <w:lang w:eastAsia="zh-CN"/>
        </w:rPr>
        <w:t xml:space="preserve">on the support of </w:t>
      </w:r>
      <w:proofErr w:type="spellStart"/>
      <w:r w:rsidR="007A5BE5">
        <w:rPr>
          <w:lang w:eastAsia="zh-CN"/>
        </w:rPr>
        <w:t>DTLS</w:t>
      </w:r>
      <w:proofErr w:type="spellEnd"/>
      <w:r w:rsidR="007A5BE5">
        <w:rPr>
          <w:lang w:eastAsia="zh-CN"/>
        </w:rPr>
        <w:t xml:space="preserve"> over </w:t>
      </w:r>
      <w:proofErr w:type="spellStart"/>
      <w:r w:rsidR="007A5BE5">
        <w:rPr>
          <w:lang w:eastAsia="zh-CN"/>
        </w:rPr>
        <w:t>SCTP</w:t>
      </w:r>
      <w:proofErr w:type="spellEnd"/>
      <w:r w:rsidR="007A5BE5">
        <w:rPr>
          <w:lang w:eastAsia="zh-CN"/>
        </w:rPr>
        <w:t xml:space="preserve"> and detailed operation for </w:t>
      </w:r>
      <w:proofErr w:type="spellStart"/>
      <w:r w:rsidR="007A5BE5">
        <w:rPr>
          <w:lang w:eastAsia="zh-CN"/>
        </w:rPr>
        <w:t>SCTP</w:t>
      </w:r>
      <w:proofErr w:type="spellEnd"/>
      <w:r w:rsidR="007A5BE5">
        <w:rPr>
          <w:lang w:eastAsia="zh-CN"/>
        </w:rPr>
        <w:t>.</w:t>
      </w:r>
    </w:p>
    <w:p w:rsidR="007A5BE5" w:rsidRPr="007D3E81" w:rsidRDefault="007A5BE5" w:rsidP="007A5BE5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2. Discussion</w:t>
      </w:r>
    </w:p>
    <w:p w:rsidR="007A5BE5" w:rsidRDefault="007A5BE5" w:rsidP="007A5B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proposed in [2], that </w:t>
      </w:r>
      <w:proofErr w:type="spellStart"/>
      <w:r>
        <w:rPr>
          <w:rFonts w:eastAsiaTheme="minorEastAsia"/>
          <w:lang w:eastAsia="zh-CN"/>
        </w:rPr>
        <w:t>SCTP</w:t>
      </w:r>
      <w:proofErr w:type="spellEnd"/>
      <w:r>
        <w:rPr>
          <w:rFonts w:eastAsiaTheme="minorEastAsia"/>
          <w:lang w:eastAsia="zh-CN"/>
        </w:rPr>
        <w:t xml:space="preserve"> is proposed to be the</w:t>
      </w:r>
      <w:r w:rsidRPr="007A5BE5">
        <w:rPr>
          <w:rFonts w:eastAsiaTheme="minorEastAsia"/>
          <w:lang w:eastAsia="zh-CN"/>
        </w:rPr>
        <w:t xml:space="preserve"> transport bearer for AP signalling</w:t>
      </w:r>
      <w:r>
        <w:rPr>
          <w:rFonts w:eastAsiaTheme="minorEastAsia"/>
          <w:lang w:eastAsia="zh-CN"/>
        </w:rPr>
        <w:t xml:space="preserve">, then next question is whether </w:t>
      </w:r>
      <w:proofErr w:type="spellStart"/>
      <w:r w:rsidR="00EC6674">
        <w:rPr>
          <w:rFonts w:eastAsiaTheme="minorEastAsia"/>
          <w:lang w:eastAsia="zh-CN"/>
        </w:rPr>
        <w:t>DTLS</w:t>
      </w:r>
      <w:proofErr w:type="spellEnd"/>
      <w:r w:rsidR="00EC6674">
        <w:rPr>
          <w:rFonts w:eastAsiaTheme="minorEastAsia"/>
          <w:lang w:eastAsia="zh-CN"/>
        </w:rPr>
        <w:t xml:space="preserve"> should be supported or not. As discussed before, since </w:t>
      </w:r>
      <w:proofErr w:type="spellStart"/>
      <w:r w:rsidR="00EC6674">
        <w:rPr>
          <w:rFonts w:eastAsiaTheme="minorEastAsia"/>
          <w:lang w:eastAsia="zh-CN"/>
        </w:rPr>
        <w:t>DTLS</w:t>
      </w:r>
      <w:proofErr w:type="spellEnd"/>
      <w:r w:rsidR="00EC6674">
        <w:rPr>
          <w:rFonts w:eastAsiaTheme="minorEastAsia"/>
          <w:lang w:eastAsia="zh-CN"/>
        </w:rPr>
        <w:t xml:space="preserve"> was introduced as a new </w:t>
      </w:r>
      <w:r w:rsidR="003D45B3">
        <w:rPr>
          <w:rFonts w:eastAsiaTheme="minorEastAsia"/>
          <w:lang w:eastAsia="zh-CN"/>
        </w:rPr>
        <w:t xml:space="preserve">security </w:t>
      </w:r>
      <w:r w:rsidR="00EC6674">
        <w:rPr>
          <w:rFonts w:eastAsiaTheme="minorEastAsia"/>
          <w:lang w:eastAsia="zh-CN"/>
        </w:rPr>
        <w:t xml:space="preserve">mechanism for </w:t>
      </w:r>
      <w:r w:rsidR="003D45B3">
        <w:rPr>
          <w:rFonts w:eastAsiaTheme="minorEastAsia"/>
          <w:lang w:eastAsia="zh-CN"/>
        </w:rPr>
        <w:t xml:space="preserve">signalling transmission, we think it is useful to also support </w:t>
      </w:r>
      <w:proofErr w:type="spellStart"/>
      <w:r w:rsidR="003D45B3">
        <w:rPr>
          <w:rFonts w:eastAsiaTheme="minorEastAsia"/>
          <w:lang w:eastAsia="zh-CN"/>
        </w:rPr>
        <w:t>DTLS</w:t>
      </w:r>
      <w:proofErr w:type="spellEnd"/>
      <w:r w:rsidR="003D45B3">
        <w:rPr>
          <w:rFonts w:eastAsiaTheme="minorEastAsia"/>
          <w:lang w:eastAsia="zh-CN"/>
        </w:rPr>
        <w:t xml:space="preserve"> over </w:t>
      </w:r>
      <w:proofErr w:type="spellStart"/>
      <w:r w:rsidR="003D45B3">
        <w:rPr>
          <w:rFonts w:eastAsiaTheme="minorEastAsia"/>
          <w:lang w:eastAsia="zh-CN"/>
        </w:rPr>
        <w:t>SCTP</w:t>
      </w:r>
      <w:proofErr w:type="spellEnd"/>
      <w:r w:rsidR="003D45B3">
        <w:rPr>
          <w:rFonts w:eastAsiaTheme="minorEastAsia"/>
          <w:lang w:eastAsia="zh-CN"/>
        </w:rPr>
        <w:t xml:space="preserve"> for this new interface.</w:t>
      </w:r>
    </w:p>
    <w:p w:rsidR="003D45B3" w:rsidRPr="00AA4378" w:rsidRDefault="003D45B3" w:rsidP="007A5BE5">
      <w:pPr>
        <w:rPr>
          <w:rFonts w:eastAsiaTheme="minorEastAsia"/>
          <w:b/>
          <w:lang w:eastAsia="zh-CN"/>
        </w:rPr>
      </w:pPr>
      <w:r w:rsidRPr="00AA4378">
        <w:rPr>
          <w:rFonts w:eastAsiaTheme="minorEastAsia"/>
          <w:b/>
          <w:lang w:eastAsia="zh-CN"/>
        </w:rPr>
        <w:t xml:space="preserve">Proposal 1: </w:t>
      </w:r>
      <w:proofErr w:type="spellStart"/>
      <w:r w:rsidRPr="00AA4378">
        <w:rPr>
          <w:rFonts w:eastAsiaTheme="minorEastAsia"/>
          <w:b/>
          <w:lang w:eastAsia="zh-CN"/>
        </w:rPr>
        <w:t>DTLS</w:t>
      </w:r>
      <w:proofErr w:type="spellEnd"/>
      <w:r w:rsidRPr="00AA4378">
        <w:rPr>
          <w:rFonts w:eastAsiaTheme="minorEastAsia"/>
          <w:b/>
          <w:lang w:eastAsia="zh-CN"/>
        </w:rPr>
        <w:t xml:space="preserve"> over </w:t>
      </w:r>
      <w:proofErr w:type="spellStart"/>
      <w:r w:rsidRPr="00AA4378">
        <w:rPr>
          <w:rFonts w:eastAsiaTheme="minorEastAsia"/>
          <w:b/>
          <w:lang w:eastAsia="zh-CN"/>
        </w:rPr>
        <w:t>SCTP</w:t>
      </w:r>
      <w:proofErr w:type="spellEnd"/>
      <w:r w:rsidRPr="00AA4378">
        <w:rPr>
          <w:rFonts w:eastAsiaTheme="minorEastAsia"/>
          <w:b/>
          <w:lang w:eastAsia="zh-CN"/>
        </w:rPr>
        <w:t xml:space="preserve"> should be supported.</w:t>
      </w:r>
    </w:p>
    <w:p w:rsidR="003D45B3" w:rsidRDefault="003D45B3" w:rsidP="007A5BE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to </w:t>
      </w:r>
      <w:proofErr w:type="spellStart"/>
      <w:r>
        <w:rPr>
          <w:rFonts w:eastAsiaTheme="minorEastAsia"/>
          <w:lang w:eastAsia="zh-CN"/>
        </w:rPr>
        <w:t>PPID</w:t>
      </w:r>
      <w:proofErr w:type="spellEnd"/>
      <w:r>
        <w:rPr>
          <w:rFonts w:eastAsiaTheme="minorEastAsia"/>
          <w:lang w:eastAsia="zh-CN"/>
        </w:rPr>
        <w:t xml:space="preserve">, there was a long story that applying </w:t>
      </w:r>
      <w:proofErr w:type="spellStart"/>
      <w:r>
        <w:rPr>
          <w:rFonts w:eastAsiaTheme="minorEastAsia"/>
          <w:lang w:eastAsia="zh-CN"/>
        </w:rPr>
        <w:t>PPID</w:t>
      </w:r>
      <w:proofErr w:type="spellEnd"/>
      <w:r>
        <w:rPr>
          <w:rFonts w:eastAsiaTheme="minorEastAsia"/>
          <w:lang w:eastAsia="zh-CN"/>
        </w:rPr>
        <w:t xml:space="preserve"> from </w:t>
      </w:r>
      <w:proofErr w:type="spellStart"/>
      <w:r>
        <w:rPr>
          <w:rFonts w:eastAsiaTheme="minorEastAsia"/>
          <w:lang w:eastAsia="zh-CN"/>
        </w:rPr>
        <w:t>IANA</w:t>
      </w:r>
      <w:proofErr w:type="spellEnd"/>
      <w:r>
        <w:rPr>
          <w:rFonts w:eastAsiaTheme="minorEastAsia"/>
          <w:lang w:eastAsia="zh-CN"/>
        </w:rPr>
        <w:t xml:space="preserve"> became problematic and finally it was concluded between </w:t>
      </w:r>
      <w:proofErr w:type="spellStart"/>
      <w:r>
        <w:rPr>
          <w:rFonts w:eastAsiaTheme="minorEastAsia"/>
          <w:lang w:eastAsia="zh-CN"/>
        </w:rPr>
        <w:t>IANA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3GPP</w:t>
      </w:r>
      <w:proofErr w:type="spellEnd"/>
      <w:r>
        <w:rPr>
          <w:rFonts w:eastAsiaTheme="minorEastAsia"/>
          <w:lang w:eastAsia="zh-CN"/>
        </w:rPr>
        <w:t xml:space="preserve"> </w:t>
      </w:r>
      <w:r w:rsidR="00026751">
        <w:rPr>
          <w:rFonts w:eastAsiaTheme="minorEastAsia"/>
          <w:lang w:eastAsia="zh-CN"/>
        </w:rPr>
        <w:t xml:space="preserve">at </w:t>
      </w:r>
      <w:proofErr w:type="spellStart"/>
      <w:r w:rsidR="00026751">
        <w:rPr>
          <w:rFonts w:eastAsiaTheme="minorEastAsia"/>
          <w:lang w:eastAsia="zh-CN"/>
        </w:rPr>
        <w:t>RAN#88-e</w:t>
      </w:r>
      <w:proofErr w:type="spellEnd"/>
      <w:r w:rsidR="00026751">
        <w:rPr>
          <w:rFonts w:eastAsiaTheme="minorEastAsia"/>
          <w:lang w:eastAsia="zh-CN"/>
        </w:rPr>
        <w:t xml:space="preserve"> (</w:t>
      </w:r>
      <w:hyperlink r:id="rId7" w:history="1">
        <w:r w:rsidR="00026751" w:rsidRPr="001E274B">
          <w:rPr>
            <w:rStyle w:val="ad"/>
            <w:rFonts w:ascii="Calibri" w:hAnsi="Calibri" w:cs="Calibri"/>
            <w:i/>
            <w:szCs w:val="16"/>
          </w:rPr>
          <w:t>RP-201287</w:t>
        </w:r>
      </w:hyperlink>
      <w:r w:rsidR="00026751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>that</w:t>
      </w:r>
      <w:r w:rsidR="00026751">
        <w:rPr>
          <w:rFonts w:eastAsiaTheme="minorEastAsia"/>
          <w:lang w:eastAsia="zh-CN"/>
        </w:rPr>
        <w:t>:</w:t>
      </w:r>
    </w:p>
    <w:p w:rsidR="00026751" w:rsidRPr="00026751" w:rsidRDefault="00026751" w:rsidP="00AA4378">
      <w:pPr>
        <w:ind w:leftChars="100" w:left="200"/>
        <w:rPr>
          <w:rFonts w:eastAsiaTheme="minorEastAsia"/>
          <w:lang w:eastAsia="zh-CN"/>
        </w:rPr>
      </w:pPr>
      <w:r w:rsidRPr="00026751">
        <w:rPr>
          <w:rFonts w:eastAsiaTheme="minorEastAsia"/>
          <w:lang w:eastAsia="zh-CN"/>
        </w:rPr>
        <w:t xml:space="preserve">- </w:t>
      </w:r>
      <w:proofErr w:type="spellStart"/>
      <w:r w:rsidRPr="00026751">
        <w:rPr>
          <w:rFonts w:eastAsiaTheme="minorEastAsia"/>
          <w:lang w:eastAsia="zh-CN"/>
        </w:rPr>
        <w:t>CT4</w:t>
      </w:r>
      <w:proofErr w:type="spellEnd"/>
      <w:r w:rsidRPr="00026751">
        <w:rPr>
          <w:rFonts w:eastAsiaTheme="minorEastAsia"/>
          <w:lang w:eastAsia="zh-CN"/>
        </w:rPr>
        <w:t xml:space="preserve"> will start to work on alternative solutions for port allocation in network interfaces (corresponding </w:t>
      </w:r>
      <w:proofErr w:type="spellStart"/>
      <w:r w:rsidRPr="00026751">
        <w:rPr>
          <w:rFonts w:eastAsiaTheme="minorEastAsia"/>
          <w:lang w:eastAsia="zh-CN"/>
        </w:rPr>
        <w:t>Rel</w:t>
      </w:r>
      <w:proofErr w:type="spellEnd"/>
      <w:r w:rsidRPr="00026751">
        <w:rPr>
          <w:rFonts w:eastAsiaTheme="minorEastAsia"/>
          <w:lang w:eastAsia="zh-CN"/>
        </w:rPr>
        <w:t xml:space="preserve">-17 </w:t>
      </w:r>
      <w:proofErr w:type="spellStart"/>
      <w:r w:rsidRPr="00026751">
        <w:rPr>
          <w:rFonts w:eastAsiaTheme="minorEastAsia"/>
          <w:lang w:eastAsia="zh-CN"/>
        </w:rPr>
        <w:t>WID</w:t>
      </w:r>
      <w:proofErr w:type="spellEnd"/>
      <w:r w:rsidRPr="00026751">
        <w:rPr>
          <w:rFonts w:eastAsiaTheme="minorEastAsia"/>
          <w:lang w:eastAsia="zh-CN"/>
        </w:rPr>
        <w:t xml:space="preserve"> is expected to be approved by CT at their upcoming plenary)</w:t>
      </w:r>
    </w:p>
    <w:p w:rsidR="00026751" w:rsidRDefault="00026751" w:rsidP="00AA4378">
      <w:pPr>
        <w:ind w:leftChars="100" w:left="200"/>
        <w:rPr>
          <w:rFonts w:eastAsiaTheme="minorEastAsia"/>
          <w:lang w:eastAsia="zh-CN"/>
        </w:rPr>
      </w:pPr>
      <w:r w:rsidRPr="00026751">
        <w:rPr>
          <w:rFonts w:eastAsiaTheme="minorEastAsia"/>
          <w:lang w:eastAsia="zh-CN"/>
        </w:rPr>
        <w:t xml:space="preserve">- </w:t>
      </w:r>
      <w:proofErr w:type="spellStart"/>
      <w:r w:rsidRPr="00026751">
        <w:rPr>
          <w:rFonts w:eastAsiaTheme="minorEastAsia"/>
          <w:lang w:eastAsia="zh-CN"/>
        </w:rPr>
        <w:t>RAN3</w:t>
      </w:r>
      <w:proofErr w:type="spellEnd"/>
      <w:r w:rsidRPr="00026751">
        <w:rPr>
          <w:rFonts w:eastAsiaTheme="minorEastAsia"/>
          <w:lang w:eastAsia="zh-CN"/>
        </w:rPr>
        <w:t xml:space="preserve"> will discuss whether and how to adopt the </w:t>
      </w:r>
      <w:proofErr w:type="spellStart"/>
      <w:r w:rsidRPr="00026751">
        <w:rPr>
          <w:rFonts w:eastAsiaTheme="minorEastAsia"/>
          <w:lang w:eastAsia="zh-CN"/>
        </w:rPr>
        <w:t>CT4</w:t>
      </w:r>
      <w:proofErr w:type="spellEnd"/>
      <w:r w:rsidRPr="00026751">
        <w:rPr>
          <w:rFonts w:eastAsiaTheme="minorEastAsia"/>
          <w:lang w:eastAsia="zh-CN"/>
        </w:rPr>
        <w:t xml:space="preserve"> solution once it is completed (</w:t>
      </w:r>
      <w:proofErr w:type="spellStart"/>
      <w:r w:rsidRPr="00026751">
        <w:rPr>
          <w:rFonts w:eastAsiaTheme="minorEastAsia"/>
          <w:lang w:eastAsia="zh-CN"/>
        </w:rPr>
        <w:t>RAN3</w:t>
      </w:r>
      <w:proofErr w:type="spellEnd"/>
      <w:r w:rsidRPr="00026751">
        <w:rPr>
          <w:rFonts w:eastAsiaTheme="minorEastAsia"/>
          <w:lang w:eastAsia="zh-CN"/>
        </w:rPr>
        <w:t xml:space="preserve"> Chair to set up a dedicated Agenda Item at the appropriate time)</w:t>
      </w:r>
    </w:p>
    <w:p w:rsidR="00026751" w:rsidRPr="00AA4378" w:rsidRDefault="00026751" w:rsidP="007A5BE5">
      <w:pPr>
        <w:rPr>
          <w:rFonts w:eastAsiaTheme="minorEastAsia"/>
          <w:b/>
          <w:lang w:eastAsia="zh-CN"/>
        </w:rPr>
      </w:pPr>
      <w:r w:rsidRPr="00AA4378">
        <w:rPr>
          <w:rFonts w:eastAsiaTheme="minorEastAsia"/>
          <w:b/>
          <w:lang w:eastAsia="zh-CN"/>
        </w:rPr>
        <w:t xml:space="preserve">Proposal 2: Resolving </w:t>
      </w:r>
      <w:proofErr w:type="spellStart"/>
      <w:r w:rsidRPr="00AA4378">
        <w:rPr>
          <w:rFonts w:eastAsiaTheme="minorEastAsia"/>
          <w:b/>
          <w:lang w:eastAsia="zh-CN"/>
        </w:rPr>
        <w:t>PPID</w:t>
      </w:r>
      <w:proofErr w:type="spellEnd"/>
      <w:r w:rsidRPr="00AA4378">
        <w:rPr>
          <w:rFonts w:eastAsiaTheme="minorEastAsia"/>
          <w:b/>
          <w:lang w:eastAsia="zh-CN"/>
        </w:rPr>
        <w:t xml:space="preserve"> issue after </w:t>
      </w:r>
      <w:proofErr w:type="spellStart"/>
      <w:r w:rsidRPr="00AA4378">
        <w:rPr>
          <w:rFonts w:eastAsiaTheme="minorEastAsia"/>
          <w:b/>
          <w:lang w:eastAsia="zh-CN"/>
        </w:rPr>
        <w:t>CTR</w:t>
      </w:r>
      <w:proofErr w:type="spellEnd"/>
      <w:r w:rsidRPr="00AA4378">
        <w:rPr>
          <w:rFonts w:eastAsiaTheme="minorEastAsia"/>
          <w:b/>
          <w:lang w:eastAsia="zh-CN"/>
        </w:rPr>
        <w:t xml:space="preserve"> works out an alternative solution for port allocation. </w:t>
      </w:r>
    </w:p>
    <w:p w:rsidR="00026751" w:rsidRDefault="00941CD2" w:rsidP="007A5BE5">
      <w:pPr>
        <w:rPr>
          <w:lang w:eastAsia="ja-JP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 xml:space="preserve">s discussed before, the signalling over a CP/UP pair could be 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associated and non-</w:t>
      </w:r>
      <w:proofErr w:type="spellStart"/>
      <w:r>
        <w:rPr>
          <w:rFonts w:eastAsiaTheme="minorEastAsia"/>
          <w:lang w:eastAsia="zh-CN"/>
        </w:rPr>
        <w:t>UE</w:t>
      </w:r>
      <w:proofErr w:type="spellEnd"/>
      <w:r>
        <w:rPr>
          <w:rFonts w:eastAsiaTheme="minorEastAsia"/>
          <w:lang w:eastAsia="zh-CN"/>
        </w:rPr>
        <w:t xml:space="preserve"> associated, and virtualization design may require more than one virtual entities inside a physical node (especially for user plane) which would further require more than one signalling connections between CP and UP, thus we think </w:t>
      </w:r>
      <w:r w:rsidRPr="00A014C5">
        <w:rPr>
          <w:lang w:eastAsia="ja-JP"/>
        </w:rPr>
        <w:t xml:space="preserve">multiple </w:t>
      </w:r>
      <w:proofErr w:type="spellStart"/>
      <w:r w:rsidRPr="00A014C5">
        <w:rPr>
          <w:lang w:eastAsia="ja-JP"/>
        </w:rPr>
        <w:t>SCTP</w:t>
      </w:r>
      <w:proofErr w:type="spellEnd"/>
      <w:r w:rsidRPr="00A014C5">
        <w:rPr>
          <w:lang w:eastAsia="ja-JP"/>
        </w:rPr>
        <w:t xml:space="preserve"> endpoints should be supported</w:t>
      </w:r>
      <w:r>
        <w:rPr>
          <w:lang w:eastAsia="ja-JP"/>
        </w:rPr>
        <w:t>.</w:t>
      </w:r>
    </w:p>
    <w:p w:rsidR="00941CD2" w:rsidRPr="00AA4378" w:rsidRDefault="00941CD2" w:rsidP="007A5BE5">
      <w:pPr>
        <w:rPr>
          <w:b/>
          <w:lang w:eastAsia="ja-JP"/>
        </w:rPr>
      </w:pPr>
      <w:r w:rsidRPr="00AA4378">
        <w:rPr>
          <w:b/>
          <w:lang w:eastAsia="ja-JP"/>
        </w:rPr>
        <w:t xml:space="preserve">Proposal 3: </w:t>
      </w:r>
      <w:r w:rsidR="00BC56C4" w:rsidRPr="00AA4378">
        <w:rPr>
          <w:b/>
          <w:lang w:eastAsia="ja-JP"/>
        </w:rPr>
        <w:t xml:space="preserve">Multiple </w:t>
      </w:r>
      <w:proofErr w:type="spellStart"/>
      <w:r w:rsidR="00BC56C4" w:rsidRPr="00AA4378">
        <w:rPr>
          <w:b/>
          <w:lang w:eastAsia="ja-JP"/>
        </w:rPr>
        <w:t>SCTP</w:t>
      </w:r>
      <w:proofErr w:type="spellEnd"/>
      <w:r w:rsidR="00BC56C4" w:rsidRPr="00AA4378">
        <w:rPr>
          <w:b/>
          <w:lang w:eastAsia="ja-JP"/>
        </w:rPr>
        <w:t xml:space="preserve"> endpoints per CP/UP pair should be supported.</w:t>
      </w:r>
    </w:p>
    <w:p w:rsidR="00BC56C4" w:rsidRDefault="0064588F" w:rsidP="007A5BE5">
      <w:pPr>
        <w:rPr>
          <w:lang w:eastAsia="ja-JP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</w:t>
      </w:r>
      <w:proofErr w:type="spellStart"/>
      <w:r>
        <w:rPr>
          <w:rFonts w:eastAsiaTheme="minorEastAsia"/>
          <w:lang w:eastAsia="zh-CN"/>
        </w:rPr>
        <w:t>SCTP</w:t>
      </w:r>
      <w:proofErr w:type="spellEnd"/>
      <w:r>
        <w:rPr>
          <w:rFonts w:eastAsiaTheme="minorEastAsia"/>
          <w:lang w:eastAsia="zh-CN"/>
        </w:rPr>
        <w:t xml:space="preserve"> establishment, we think similar mechanism adopted for </w:t>
      </w:r>
      <w:proofErr w:type="spellStart"/>
      <w:r>
        <w:rPr>
          <w:rFonts w:eastAsiaTheme="minorEastAsia"/>
          <w:lang w:eastAsia="zh-CN"/>
        </w:rPr>
        <w:t>E1</w:t>
      </w:r>
      <w:proofErr w:type="spellEnd"/>
      <w:r>
        <w:rPr>
          <w:rFonts w:eastAsiaTheme="minorEastAsia"/>
          <w:lang w:eastAsia="zh-CN"/>
        </w:rPr>
        <w:t xml:space="preserve"> could be ap</w:t>
      </w:r>
      <w:r w:rsidR="002E0C7C">
        <w:rPr>
          <w:rFonts w:eastAsiaTheme="minorEastAsia"/>
          <w:lang w:eastAsia="zh-CN"/>
        </w:rPr>
        <w:t xml:space="preserve">plied, i.e. the </w:t>
      </w:r>
      <w:r w:rsidR="002E0C7C" w:rsidRPr="00A014C5">
        <w:rPr>
          <w:lang w:eastAsia="ja-JP"/>
        </w:rPr>
        <w:t xml:space="preserve">first </w:t>
      </w:r>
      <w:proofErr w:type="spellStart"/>
      <w:r w:rsidR="002E0C7C" w:rsidRPr="00A014C5">
        <w:rPr>
          <w:lang w:eastAsia="ja-JP"/>
        </w:rPr>
        <w:t>SCTP</w:t>
      </w:r>
      <w:proofErr w:type="spellEnd"/>
      <w:r w:rsidR="002E0C7C" w:rsidRPr="00A014C5">
        <w:rPr>
          <w:lang w:eastAsia="ja-JP"/>
        </w:rPr>
        <w:t xml:space="preserve"> association</w:t>
      </w:r>
      <w:r w:rsidR="002E0C7C">
        <w:rPr>
          <w:lang w:eastAsia="ja-JP"/>
        </w:rPr>
        <w:t xml:space="preserve"> could be triggered either by CP or by UP, but the </w:t>
      </w:r>
      <w:r w:rsidR="002E0C7C" w:rsidRPr="00A014C5">
        <w:rPr>
          <w:lang w:eastAsia="ja-JP"/>
        </w:rPr>
        <w:t xml:space="preserve">additional </w:t>
      </w:r>
      <w:proofErr w:type="spellStart"/>
      <w:r w:rsidR="002E0C7C" w:rsidRPr="00A014C5">
        <w:rPr>
          <w:lang w:eastAsia="ja-JP"/>
        </w:rPr>
        <w:t>SCTP</w:t>
      </w:r>
      <w:proofErr w:type="spellEnd"/>
      <w:r w:rsidR="002E0C7C" w:rsidRPr="00A014C5">
        <w:rPr>
          <w:lang w:eastAsia="ja-JP"/>
        </w:rPr>
        <w:t xml:space="preserve"> associations</w:t>
      </w:r>
      <w:r w:rsidR="002E0C7C">
        <w:rPr>
          <w:lang w:eastAsia="ja-JP"/>
        </w:rPr>
        <w:t xml:space="preserve"> should be initiated by UP, since user plane entity is more likely subject to resource shortage and more likely to be </w:t>
      </w:r>
      <w:r w:rsidR="005E0F34">
        <w:rPr>
          <w:lang w:eastAsia="ja-JP"/>
        </w:rPr>
        <w:t>expanded</w:t>
      </w:r>
      <w:r w:rsidR="002E0C7C">
        <w:rPr>
          <w:lang w:eastAsia="ja-JP"/>
        </w:rPr>
        <w:t xml:space="preserve"> which may require more signalling connections towards CP.</w:t>
      </w:r>
    </w:p>
    <w:p w:rsidR="002E0C7C" w:rsidRPr="00AA4378" w:rsidRDefault="002E0C7C" w:rsidP="007A5BE5">
      <w:pPr>
        <w:rPr>
          <w:rFonts w:eastAsiaTheme="minorEastAsia"/>
          <w:b/>
          <w:lang w:eastAsia="zh-CN"/>
        </w:rPr>
      </w:pPr>
      <w:r w:rsidRPr="00AA4378">
        <w:rPr>
          <w:rFonts w:eastAsiaTheme="minorEastAsia" w:hint="eastAsia"/>
          <w:b/>
          <w:lang w:eastAsia="zh-CN"/>
        </w:rPr>
        <w:t>P</w:t>
      </w:r>
      <w:r w:rsidRPr="00AA4378">
        <w:rPr>
          <w:rFonts w:eastAsiaTheme="minorEastAsia"/>
          <w:b/>
          <w:lang w:eastAsia="zh-CN"/>
        </w:rPr>
        <w:t xml:space="preserve">roposal 4: The first </w:t>
      </w:r>
      <w:proofErr w:type="spellStart"/>
      <w:r w:rsidRPr="00AA4378">
        <w:rPr>
          <w:rFonts w:eastAsiaTheme="minorEastAsia"/>
          <w:b/>
          <w:lang w:eastAsia="zh-CN"/>
        </w:rPr>
        <w:t>SCTP</w:t>
      </w:r>
      <w:proofErr w:type="spellEnd"/>
      <w:r w:rsidRPr="00AA4378">
        <w:rPr>
          <w:rFonts w:eastAsiaTheme="minorEastAsia"/>
          <w:b/>
          <w:lang w:eastAsia="zh-CN"/>
        </w:rPr>
        <w:t xml:space="preserve"> association could be triggered either by CP or by UP, but the additional </w:t>
      </w:r>
      <w:proofErr w:type="spellStart"/>
      <w:r w:rsidRPr="00AA4378">
        <w:rPr>
          <w:rFonts w:eastAsiaTheme="minorEastAsia"/>
          <w:b/>
          <w:lang w:eastAsia="zh-CN"/>
        </w:rPr>
        <w:t>SCTP</w:t>
      </w:r>
      <w:proofErr w:type="spellEnd"/>
      <w:r w:rsidRPr="00AA4378">
        <w:rPr>
          <w:rFonts w:eastAsiaTheme="minorEastAsia"/>
          <w:b/>
          <w:lang w:eastAsia="zh-CN"/>
        </w:rPr>
        <w:t xml:space="preserve"> associations should be initiated by UP</w:t>
      </w:r>
      <w:r w:rsidR="00AA4378">
        <w:rPr>
          <w:rFonts w:eastAsiaTheme="minorEastAsia"/>
          <w:b/>
          <w:lang w:eastAsia="zh-CN"/>
        </w:rPr>
        <w:t>.</w:t>
      </w:r>
    </w:p>
    <w:p w:rsidR="002E0C7C" w:rsidRDefault="00A64CE3" w:rsidP="007A5BE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order to achieve transport path redundancy, </w:t>
      </w:r>
      <w:r w:rsidR="00580BF3">
        <w:rPr>
          <w:rFonts w:eastAsiaTheme="minorEastAsia"/>
          <w:lang w:eastAsia="zh-CN"/>
        </w:rPr>
        <w:t>i.e.</w:t>
      </w:r>
      <w:r>
        <w:rPr>
          <w:rFonts w:eastAsiaTheme="minorEastAsia"/>
          <w:lang w:eastAsia="zh-CN"/>
        </w:rPr>
        <w:t xml:space="preserve"> </w:t>
      </w:r>
      <w:r w:rsidR="00580BF3">
        <w:rPr>
          <w:rFonts w:eastAsiaTheme="minorEastAsia"/>
          <w:lang w:eastAsia="zh-CN"/>
        </w:rPr>
        <w:t xml:space="preserve">when </w:t>
      </w:r>
      <w:r>
        <w:rPr>
          <w:rFonts w:eastAsiaTheme="minorEastAsia"/>
          <w:lang w:eastAsia="zh-CN"/>
        </w:rPr>
        <w:t xml:space="preserve">routing </w:t>
      </w:r>
      <w:r w:rsidR="00580BF3">
        <w:rPr>
          <w:rFonts w:eastAsiaTheme="minorEastAsia"/>
          <w:lang w:eastAsia="zh-CN"/>
        </w:rPr>
        <w:t xml:space="preserve">path for one IP address failures, there could be another path reaching the destination, the multi-homing mechanism is introduced in </w:t>
      </w:r>
      <w:proofErr w:type="spellStart"/>
      <w:r w:rsidR="00580BF3">
        <w:rPr>
          <w:rFonts w:eastAsiaTheme="minorEastAsia"/>
          <w:lang w:eastAsia="zh-CN"/>
        </w:rPr>
        <w:t>SCTP</w:t>
      </w:r>
      <w:proofErr w:type="spellEnd"/>
      <w:r w:rsidR="00580BF3">
        <w:rPr>
          <w:rFonts w:eastAsiaTheme="minorEastAsia"/>
          <w:lang w:eastAsia="zh-CN"/>
        </w:rPr>
        <w:t xml:space="preserve">, we think this </w:t>
      </w:r>
      <w:r w:rsidR="00E37979">
        <w:rPr>
          <w:rFonts w:eastAsiaTheme="minorEastAsia"/>
          <w:lang w:eastAsia="zh-CN"/>
        </w:rPr>
        <w:t>mechanism should also be supported over the new interface</w:t>
      </w:r>
      <w:r w:rsidR="00AA4378">
        <w:rPr>
          <w:rFonts w:eastAsiaTheme="minorEastAsia"/>
          <w:lang w:eastAsia="zh-CN"/>
        </w:rPr>
        <w:t>.</w:t>
      </w:r>
    </w:p>
    <w:p w:rsidR="00AA4378" w:rsidRPr="00AA4378" w:rsidRDefault="00AA4378" w:rsidP="007A5BE5">
      <w:pPr>
        <w:rPr>
          <w:rFonts w:eastAsiaTheme="minorEastAsia"/>
          <w:b/>
          <w:lang w:eastAsia="zh-CN"/>
        </w:rPr>
      </w:pPr>
      <w:r w:rsidRPr="00AA4378">
        <w:rPr>
          <w:rFonts w:eastAsiaTheme="minorEastAsia"/>
          <w:b/>
          <w:lang w:eastAsia="zh-CN"/>
        </w:rPr>
        <w:t xml:space="preserve">Proposal 5: </w:t>
      </w:r>
      <w:proofErr w:type="spellStart"/>
      <w:r w:rsidRPr="00AA4378">
        <w:rPr>
          <w:rFonts w:eastAsia="MS Mincho"/>
          <w:b/>
        </w:rPr>
        <w:t>SCTP</w:t>
      </w:r>
      <w:proofErr w:type="spellEnd"/>
      <w:r w:rsidRPr="00AA4378">
        <w:rPr>
          <w:rFonts w:eastAsia="MS Mincho"/>
          <w:b/>
        </w:rPr>
        <w:t xml:space="preserve"> multi-homing should also be supported.</w:t>
      </w:r>
    </w:p>
    <w:p w:rsidR="009D4071" w:rsidRPr="007D3E81" w:rsidRDefault="009D4071" w:rsidP="009D4071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Conclusion</w:t>
      </w:r>
    </w:p>
    <w:p w:rsidR="009D4071" w:rsidRDefault="009D4071" w:rsidP="009D4071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:rsidR="00AA4378" w:rsidRPr="00A5467F" w:rsidRDefault="009D4071" w:rsidP="00AA4378">
      <w:pPr>
        <w:rPr>
          <w:rFonts w:eastAsiaTheme="minorEastAsia"/>
          <w:b/>
          <w:lang w:eastAsia="zh-CN"/>
        </w:rPr>
      </w:pPr>
      <w:r w:rsidRPr="009D4071">
        <w:rPr>
          <w:b/>
          <w:lang w:eastAsia="zh-CN"/>
        </w:rPr>
        <w:t>Proposal 1:</w:t>
      </w:r>
      <w:r w:rsidR="00AA4378" w:rsidRPr="00A5467F">
        <w:rPr>
          <w:rFonts w:eastAsiaTheme="minorEastAsia"/>
          <w:b/>
          <w:lang w:eastAsia="zh-CN"/>
        </w:rPr>
        <w:t xml:space="preserve"> </w:t>
      </w:r>
      <w:proofErr w:type="spellStart"/>
      <w:r w:rsidR="00AA4378" w:rsidRPr="00A5467F">
        <w:rPr>
          <w:rFonts w:eastAsiaTheme="minorEastAsia"/>
          <w:b/>
          <w:lang w:eastAsia="zh-CN"/>
        </w:rPr>
        <w:t>DTLS</w:t>
      </w:r>
      <w:proofErr w:type="spellEnd"/>
      <w:r w:rsidR="00AA4378" w:rsidRPr="00A5467F">
        <w:rPr>
          <w:rFonts w:eastAsiaTheme="minorEastAsia"/>
          <w:b/>
          <w:lang w:eastAsia="zh-CN"/>
        </w:rPr>
        <w:t xml:space="preserve"> over </w:t>
      </w:r>
      <w:proofErr w:type="spellStart"/>
      <w:r w:rsidR="00AA4378" w:rsidRPr="00A5467F">
        <w:rPr>
          <w:rFonts w:eastAsiaTheme="minorEastAsia"/>
          <w:b/>
          <w:lang w:eastAsia="zh-CN"/>
        </w:rPr>
        <w:t>SCTP</w:t>
      </w:r>
      <w:proofErr w:type="spellEnd"/>
      <w:r w:rsidR="00AA4378" w:rsidRPr="00A5467F">
        <w:rPr>
          <w:rFonts w:eastAsiaTheme="minorEastAsia"/>
          <w:b/>
          <w:lang w:eastAsia="zh-CN"/>
        </w:rPr>
        <w:t xml:space="preserve"> should be supported.</w:t>
      </w:r>
    </w:p>
    <w:p w:rsidR="009D4071" w:rsidRPr="009D4071" w:rsidRDefault="009D4071" w:rsidP="009D4071">
      <w:pPr>
        <w:rPr>
          <w:b/>
          <w:lang w:eastAsia="ja-JP"/>
        </w:rPr>
      </w:pPr>
      <w:r w:rsidRPr="009D4071">
        <w:rPr>
          <w:rFonts w:eastAsiaTheme="minorEastAsia" w:hint="eastAsia"/>
          <w:b/>
          <w:lang w:eastAsia="zh-CN"/>
        </w:rPr>
        <w:t>P</w:t>
      </w:r>
      <w:r w:rsidRPr="009D4071">
        <w:rPr>
          <w:rFonts w:eastAsiaTheme="minorEastAsia"/>
          <w:b/>
          <w:lang w:eastAsia="zh-CN"/>
        </w:rPr>
        <w:t xml:space="preserve">roposal 2: </w:t>
      </w:r>
      <w:r w:rsidR="00AA4378" w:rsidRPr="00A5467F">
        <w:rPr>
          <w:rFonts w:eastAsiaTheme="minorEastAsia"/>
          <w:b/>
          <w:lang w:eastAsia="zh-CN"/>
        </w:rPr>
        <w:t xml:space="preserve">Resolving </w:t>
      </w:r>
      <w:proofErr w:type="spellStart"/>
      <w:r w:rsidR="00AA4378" w:rsidRPr="00A5467F">
        <w:rPr>
          <w:rFonts w:eastAsiaTheme="minorEastAsia"/>
          <w:b/>
          <w:lang w:eastAsia="zh-CN"/>
        </w:rPr>
        <w:t>PPID</w:t>
      </w:r>
      <w:proofErr w:type="spellEnd"/>
      <w:r w:rsidR="00AA4378" w:rsidRPr="00A5467F">
        <w:rPr>
          <w:rFonts w:eastAsiaTheme="minorEastAsia"/>
          <w:b/>
          <w:lang w:eastAsia="zh-CN"/>
        </w:rPr>
        <w:t xml:space="preserve"> issue after </w:t>
      </w:r>
      <w:proofErr w:type="spellStart"/>
      <w:r w:rsidR="00AA4378" w:rsidRPr="00A5467F">
        <w:rPr>
          <w:rFonts w:eastAsiaTheme="minorEastAsia"/>
          <w:b/>
          <w:lang w:eastAsia="zh-CN"/>
        </w:rPr>
        <w:t>CTR</w:t>
      </w:r>
      <w:proofErr w:type="spellEnd"/>
      <w:r w:rsidR="00AA4378" w:rsidRPr="00A5467F">
        <w:rPr>
          <w:rFonts w:eastAsiaTheme="minorEastAsia"/>
          <w:b/>
          <w:lang w:eastAsia="zh-CN"/>
        </w:rPr>
        <w:t xml:space="preserve"> works out an alternative solution for port allocation</w:t>
      </w:r>
      <w:r w:rsidRPr="009D4071">
        <w:rPr>
          <w:b/>
          <w:lang w:eastAsia="ja-JP"/>
        </w:rPr>
        <w:t>.</w:t>
      </w:r>
    </w:p>
    <w:p w:rsidR="009D4071" w:rsidRDefault="009D4071" w:rsidP="009D4071">
      <w:pPr>
        <w:rPr>
          <w:rFonts w:eastAsiaTheme="minorEastAsia"/>
          <w:b/>
          <w:lang w:eastAsia="zh-CN"/>
        </w:rPr>
      </w:pPr>
      <w:r w:rsidRPr="009D4071">
        <w:rPr>
          <w:rFonts w:eastAsiaTheme="minorEastAsia"/>
          <w:b/>
          <w:lang w:eastAsia="zh-CN"/>
        </w:rPr>
        <w:t xml:space="preserve">Proposal </w:t>
      </w:r>
      <w:r w:rsidR="00AA4378">
        <w:rPr>
          <w:rFonts w:eastAsiaTheme="minorEastAsia"/>
          <w:b/>
          <w:lang w:eastAsia="zh-CN"/>
        </w:rPr>
        <w:t>3</w:t>
      </w:r>
      <w:r w:rsidRPr="009D4071">
        <w:rPr>
          <w:rFonts w:eastAsiaTheme="minorEastAsia"/>
          <w:b/>
          <w:lang w:eastAsia="zh-CN"/>
        </w:rPr>
        <w:t xml:space="preserve">: </w:t>
      </w:r>
      <w:r w:rsidR="00AA4378" w:rsidRPr="00AA4378">
        <w:rPr>
          <w:b/>
          <w:lang w:eastAsia="ja-JP"/>
        </w:rPr>
        <w:t xml:space="preserve">Multiple </w:t>
      </w:r>
      <w:proofErr w:type="spellStart"/>
      <w:r w:rsidR="00AA4378" w:rsidRPr="00AA4378">
        <w:rPr>
          <w:b/>
          <w:lang w:eastAsia="ja-JP"/>
        </w:rPr>
        <w:t>SCTP</w:t>
      </w:r>
      <w:proofErr w:type="spellEnd"/>
      <w:r w:rsidR="00AA4378" w:rsidRPr="00AA4378">
        <w:rPr>
          <w:b/>
          <w:lang w:eastAsia="ja-JP"/>
        </w:rPr>
        <w:t xml:space="preserve"> endpoints per CP/UP pair should be supported</w:t>
      </w:r>
      <w:r w:rsidRPr="009D4071">
        <w:rPr>
          <w:rFonts w:eastAsiaTheme="minorEastAsia"/>
          <w:b/>
          <w:lang w:eastAsia="zh-CN"/>
        </w:rPr>
        <w:t>.</w:t>
      </w:r>
    </w:p>
    <w:p w:rsidR="00AA4378" w:rsidRDefault="00AA4378" w:rsidP="009D407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4: </w:t>
      </w:r>
      <w:r w:rsidRPr="00AA4378">
        <w:rPr>
          <w:rFonts w:eastAsiaTheme="minorEastAsia"/>
          <w:b/>
          <w:lang w:eastAsia="zh-CN"/>
        </w:rPr>
        <w:t xml:space="preserve">The first </w:t>
      </w:r>
      <w:proofErr w:type="spellStart"/>
      <w:r w:rsidRPr="00AA4378">
        <w:rPr>
          <w:rFonts w:eastAsiaTheme="minorEastAsia"/>
          <w:b/>
          <w:lang w:eastAsia="zh-CN"/>
        </w:rPr>
        <w:t>SCTP</w:t>
      </w:r>
      <w:proofErr w:type="spellEnd"/>
      <w:r w:rsidRPr="00AA4378">
        <w:rPr>
          <w:rFonts w:eastAsiaTheme="minorEastAsia"/>
          <w:b/>
          <w:lang w:eastAsia="zh-CN"/>
        </w:rPr>
        <w:t xml:space="preserve"> association could be triggered either by CP or by UP, but the additional </w:t>
      </w:r>
      <w:proofErr w:type="spellStart"/>
      <w:r w:rsidRPr="00AA4378">
        <w:rPr>
          <w:rFonts w:eastAsiaTheme="minorEastAsia"/>
          <w:b/>
          <w:lang w:eastAsia="zh-CN"/>
        </w:rPr>
        <w:t>SCTP</w:t>
      </w:r>
      <w:proofErr w:type="spellEnd"/>
      <w:r w:rsidRPr="00AA4378">
        <w:rPr>
          <w:rFonts w:eastAsiaTheme="minorEastAsia"/>
          <w:b/>
          <w:lang w:eastAsia="zh-CN"/>
        </w:rPr>
        <w:t xml:space="preserve"> associations should be initiated by UP</w:t>
      </w:r>
    </w:p>
    <w:p w:rsidR="00AA4378" w:rsidRPr="009D4071" w:rsidRDefault="00AA4378" w:rsidP="009D4071">
      <w:pPr>
        <w:rPr>
          <w:lang w:eastAsia="zh-CN"/>
        </w:rPr>
      </w:pPr>
      <w:r>
        <w:rPr>
          <w:rFonts w:eastAsiaTheme="minorEastAsia"/>
          <w:b/>
          <w:lang w:eastAsia="zh-CN"/>
        </w:rPr>
        <w:t xml:space="preserve">Proposal 5: </w:t>
      </w:r>
      <w:proofErr w:type="spellStart"/>
      <w:r w:rsidRPr="00AA4378">
        <w:rPr>
          <w:rFonts w:eastAsia="MS Mincho"/>
          <w:b/>
        </w:rPr>
        <w:t>SCTP</w:t>
      </w:r>
      <w:proofErr w:type="spellEnd"/>
      <w:r w:rsidRPr="00AA4378">
        <w:rPr>
          <w:rFonts w:eastAsia="MS Mincho"/>
          <w:b/>
        </w:rPr>
        <w:t xml:space="preserve"> multi-homing should also be supported</w:t>
      </w:r>
      <w:r>
        <w:rPr>
          <w:rFonts w:eastAsia="MS Mincho"/>
          <w:b/>
        </w:rPr>
        <w:t>.</w:t>
      </w:r>
    </w:p>
    <w:p w:rsidR="0001565F" w:rsidRPr="007D3E81" w:rsidRDefault="009D4071" w:rsidP="0013204A">
      <w:pPr>
        <w:pStyle w:val="10"/>
      </w:pPr>
      <w:r>
        <w:t>3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326C9D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RP-</w:t>
      </w:r>
      <w:r w:rsidR="005C75D5">
        <w:rPr>
          <w:lang w:eastAsia="zh-CN"/>
        </w:rPr>
        <w:t>193181</w:t>
      </w:r>
      <w:r>
        <w:rPr>
          <w:lang w:eastAsia="zh-CN"/>
        </w:rPr>
        <w:t xml:space="preserve">, </w:t>
      </w:r>
      <w:r w:rsidR="00EB2562">
        <w:rPr>
          <w:lang w:eastAsia="zh-CN"/>
        </w:rPr>
        <w:t>“</w:t>
      </w:r>
      <w:r>
        <w:rPr>
          <w:lang w:eastAsia="zh-CN"/>
        </w:rPr>
        <w:t xml:space="preserve">New </w:t>
      </w:r>
      <w:proofErr w:type="spellStart"/>
      <w:r w:rsidR="005C75D5">
        <w:rPr>
          <w:lang w:eastAsia="zh-CN"/>
        </w:rPr>
        <w:t>W</w:t>
      </w:r>
      <w:r>
        <w:rPr>
          <w:lang w:eastAsia="zh-CN"/>
        </w:rPr>
        <w:t>ID</w:t>
      </w:r>
      <w:proofErr w:type="spellEnd"/>
      <w:r>
        <w:rPr>
          <w:lang w:eastAsia="zh-CN"/>
        </w:rPr>
        <w:t xml:space="preserve">: </w:t>
      </w:r>
      <w:r w:rsidR="005C75D5">
        <w:rPr>
          <w:lang w:eastAsia="zh-CN"/>
        </w:rPr>
        <w:t xml:space="preserve">Enhanced </w:t>
      </w:r>
      <w:proofErr w:type="spellStart"/>
      <w:r w:rsidR="005C75D5">
        <w:rPr>
          <w:lang w:eastAsia="zh-CN"/>
        </w:rPr>
        <w:t>eNB</w:t>
      </w:r>
      <w:proofErr w:type="spellEnd"/>
      <w:r w:rsidR="005C75D5">
        <w:rPr>
          <w:lang w:eastAsia="zh-CN"/>
        </w:rPr>
        <w:t>(s) architecture evolution</w:t>
      </w:r>
      <w:r w:rsidR="00EB2562">
        <w:rPr>
          <w:lang w:eastAsia="zh-CN"/>
        </w:rPr>
        <w:t>”</w:t>
      </w:r>
      <w:r>
        <w:rPr>
          <w:lang w:eastAsia="zh-CN"/>
        </w:rPr>
        <w:t xml:space="preserve">, </w:t>
      </w:r>
      <w:r w:rsidR="005C75D5">
        <w:rPr>
          <w:lang w:eastAsia="zh-CN"/>
        </w:rPr>
        <w:t>China Unicom</w:t>
      </w:r>
      <w:r>
        <w:rPr>
          <w:lang w:eastAsia="zh-CN"/>
        </w:rPr>
        <w:t>.</w:t>
      </w:r>
    </w:p>
    <w:p w:rsidR="005070DA" w:rsidRDefault="00CE1488" w:rsidP="00CE1488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R3-210869</w:t>
      </w:r>
      <w:bookmarkStart w:id="1" w:name="_GoBack"/>
      <w:bookmarkEnd w:id="1"/>
      <w:r w:rsidR="005070DA">
        <w:rPr>
          <w:rFonts w:eastAsiaTheme="minorEastAsia"/>
          <w:lang w:eastAsia="zh-CN"/>
        </w:rPr>
        <w:t xml:space="preserve">, </w:t>
      </w:r>
      <w:r w:rsidR="005070DA" w:rsidRPr="005070DA">
        <w:rPr>
          <w:rFonts w:eastAsiaTheme="minorEastAsia"/>
          <w:lang w:eastAsia="zh-CN"/>
        </w:rPr>
        <w:t xml:space="preserve">Initial discussions on Signalling transport of the interface between CP and UP for </w:t>
      </w:r>
      <w:proofErr w:type="spellStart"/>
      <w:r w:rsidR="005070DA" w:rsidRPr="005070DA">
        <w:rPr>
          <w:rFonts w:eastAsiaTheme="minorEastAsia"/>
          <w:lang w:eastAsia="zh-CN"/>
        </w:rPr>
        <w:t>eNB</w:t>
      </w:r>
      <w:proofErr w:type="spellEnd"/>
      <w:r w:rsidR="005070DA" w:rsidRPr="005070DA">
        <w:rPr>
          <w:rFonts w:eastAsiaTheme="minorEastAsia"/>
          <w:lang w:eastAsia="zh-CN"/>
        </w:rPr>
        <w:t xml:space="preserve"> and ng-</w:t>
      </w:r>
      <w:proofErr w:type="spellStart"/>
      <w:r w:rsidR="005070DA">
        <w:rPr>
          <w:rFonts w:eastAsiaTheme="minorEastAsia"/>
          <w:lang w:eastAsia="zh-CN"/>
        </w:rPr>
        <w:t>eNB</w:t>
      </w:r>
      <w:proofErr w:type="spellEnd"/>
      <w:r w:rsidR="005070DA">
        <w:rPr>
          <w:rFonts w:eastAsiaTheme="minorEastAsia"/>
          <w:lang w:eastAsia="zh-CN"/>
        </w:rPr>
        <w:t>, Huawei</w:t>
      </w:r>
    </w:p>
    <w:p w:rsidR="005A11BD" w:rsidRDefault="005A11BD" w:rsidP="00AF3657">
      <w:pPr>
        <w:rPr>
          <w:rFonts w:eastAsiaTheme="minorEastAsia"/>
          <w:lang w:eastAsia="zh-CN"/>
        </w:rPr>
      </w:pPr>
      <w:bookmarkStart w:id="2" w:name="_MON_1239489410"/>
      <w:bookmarkStart w:id="3" w:name="_MON_1252426043"/>
      <w:bookmarkEnd w:id="2"/>
      <w:bookmarkEnd w:id="3"/>
    </w:p>
    <w:sectPr w:rsidR="005A11B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2FC" w:rsidRDefault="009142FC">
      <w:r>
        <w:separator/>
      </w:r>
    </w:p>
  </w:endnote>
  <w:endnote w:type="continuationSeparator" w:id="0">
    <w:p w:rsidR="009142FC" w:rsidRDefault="0091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2FC" w:rsidRDefault="009142FC">
      <w:r>
        <w:separator/>
      </w:r>
    </w:p>
  </w:footnote>
  <w:footnote w:type="continuationSeparator" w:id="0">
    <w:p w:rsidR="009142FC" w:rsidRDefault="00914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8B3083"/>
    <w:multiLevelType w:val="multilevel"/>
    <w:tmpl w:val="0A8B308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53F4EE0"/>
    <w:multiLevelType w:val="multilevel"/>
    <w:tmpl w:val="453F4EE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E104D52"/>
    <w:multiLevelType w:val="multilevel"/>
    <w:tmpl w:val="5E104D5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6"/>
  </w:num>
  <w:num w:numId="5">
    <w:abstractNumId w:val="20"/>
  </w:num>
  <w:num w:numId="6">
    <w:abstractNumId w:val="0"/>
  </w:num>
  <w:num w:numId="7">
    <w:abstractNumId w:val="6"/>
  </w:num>
  <w:num w:numId="8">
    <w:abstractNumId w:val="14"/>
  </w:num>
  <w:num w:numId="9">
    <w:abstractNumId w:val="18"/>
  </w:num>
  <w:num w:numId="10">
    <w:abstractNumId w:val="17"/>
  </w:num>
  <w:num w:numId="11">
    <w:abstractNumId w:val="12"/>
  </w:num>
  <w:num w:numId="12">
    <w:abstractNumId w:val="24"/>
  </w:num>
  <w:num w:numId="13">
    <w:abstractNumId w:val="7"/>
  </w:num>
  <w:num w:numId="14">
    <w:abstractNumId w:val="19"/>
  </w:num>
  <w:num w:numId="15">
    <w:abstractNumId w:val="22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5"/>
  </w:num>
  <w:num w:numId="37">
    <w:abstractNumId w:val="1"/>
  </w:num>
  <w:num w:numId="38">
    <w:abstractNumId w:val="23"/>
  </w:num>
  <w:num w:numId="39">
    <w:abstractNumId w:val="10"/>
  </w:num>
  <w:num w:numId="40">
    <w:abstractNumId w:val="21"/>
  </w:num>
  <w:num w:numId="41">
    <w:abstractNumId w:val="11"/>
    <w:lvlOverride w:ilvl="0">
      <w:startOverride w:val="1"/>
    </w:lvlOverride>
  </w:num>
  <w:num w:numId="42">
    <w:abstractNumId w:val="11"/>
  </w:num>
  <w:num w:numId="43">
    <w:abstractNumId w:val="11"/>
    <w:lvlOverride w:ilvl="0">
      <w:startOverride w:val="1"/>
    </w:lvlOverride>
  </w:num>
  <w:num w:numId="44">
    <w:abstractNumId w:val="11"/>
  </w:num>
  <w:num w:numId="45">
    <w:abstractNumId w:val="11"/>
    <w:lvlOverride w:ilvl="0">
      <w:startOverride w:val="1"/>
    </w:lvlOverride>
  </w:num>
  <w:num w:numId="46">
    <w:abstractNumId w:val="11"/>
  </w:num>
  <w:num w:numId="47">
    <w:abstractNumId w:val="11"/>
    <w:lvlOverride w:ilvl="0">
      <w:startOverride w:val="1"/>
    </w:lvlOverride>
  </w:num>
  <w:num w:numId="48">
    <w:abstractNumId w:val="11"/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73"/>
    <w:rsid w:val="00002862"/>
    <w:rsid w:val="00002C5F"/>
    <w:rsid w:val="00003272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701A"/>
    <w:rsid w:val="000170E0"/>
    <w:rsid w:val="00017C43"/>
    <w:rsid w:val="000205C0"/>
    <w:rsid w:val="00020BFF"/>
    <w:rsid w:val="000224E8"/>
    <w:rsid w:val="00022E4A"/>
    <w:rsid w:val="00023E5C"/>
    <w:rsid w:val="00025434"/>
    <w:rsid w:val="00026751"/>
    <w:rsid w:val="0002747B"/>
    <w:rsid w:val="00030C97"/>
    <w:rsid w:val="00031567"/>
    <w:rsid w:val="00032861"/>
    <w:rsid w:val="00032AB8"/>
    <w:rsid w:val="00034109"/>
    <w:rsid w:val="0003419C"/>
    <w:rsid w:val="000346B7"/>
    <w:rsid w:val="00034CAB"/>
    <w:rsid w:val="000357E9"/>
    <w:rsid w:val="00037B33"/>
    <w:rsid w:val="00040B64"/>
    <w:rsid w:val="00040ED5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1F92"/>
    <w:rsid w:val="00052018"/>
    <w:rsid w:val="000520DD"/>
    <w:rsid w:val="00053FDE"/>
    <w:rsid w:val="0005476A"/>
    <w:rsid w:val="00054CEB"/>
    <w:rsid w:val="00054FE6"/>
    <w:rsid w:val="00056096"/>
    <w:rsid w:val="00057F83"/>
    <w:rsid w:val="00060A04"/>
    <w:rsid w:val="00061B84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4DD2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85A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AC7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360B"/>
    <w:rsid w:val="00144AA6"/>
    <w:rsid w:val="0014638D"/>
    <w:rsid w:val="0015093A"/>
    <w:rsid w:val="00150FD5"/>
    <w:rsid w:val="00152608"/>
    <w:rsid w:val="001551A2"/>
    <w:rsid w:val="0015526C"/>
    <w:rsid w:val="00157372"/>
    <w:rsid w:val="00157D99"/>
    <w:rsid w:val="0016006A"/>
    <w:rsid w:val="0016044E"/>
    <w:rsid w:val="00160DF5"/>
    <w:rsid w:val="001617D2"/>
    <w:rsid w:val="001636D5"/>
    <w:rsid w:val="00163EEC"/>
    <w:rsid w:val="00165014"/>
    <w:rsid w:val="0016730C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2DA8"/>
    <w:rsid w:val="00184562"/>
    <w:rsid w:val="00184EF7"/>
    <w:rsid w:val="00185A40"/>
    <w:rsid w:val="001860A0"/>
    <w:rsid w:val="0019227A"/>
    <w:rsid w:val="00193D3D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0F5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2E3"/>
    <w:rsid w:val="001B7CA3"/>
    <w:rsid w:val="001C022C"/>
    <w:rsid w:val="001C111C"/>
    <w:rsid w:val="001C1982"/>
    <w:rsid w:val="001C1C49"/>
    <w:rsid w:val="001C2AB9"/>
    <w:rsid w:val="001C2DD3"/>
    <w:rsid w:val="001C38C4"/>
    <w:rsid w:val="001C4A8B"/>
    <w:rsid w:val="001C5F62"/>
    <w:rsid w:val="001C6466"/>
    <w:rsid w:val="001C6FB6"/>
    <w:rsid w:val="001C7403"/>
    <w:rsid w:val="001D1842"/>
    <w:rsid w:val="001D1EAA"/>
    <w:rsid w:val="001D1EF2"/>
    <w:rsid w:val="001D2965"/>
    <w:rsid w:val="001D4FA8"/>
    <w:rsid w:val="001D504E"/>
    <w:rsid w:val="001D5B3B"/>
    <w:rsid w:val="001D6F72"/>
    <w:rsid w:val="001D711B"/>
    <w:rsid w:val="001D7637"/>
    <w:rsid w:val="001D7E71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2B"/>
    <w:rsid w:val="001F7A97"/>
    <w:rsid w:val="00200340"/>
    <w:rsid w:val="002010F1"/>
    <w:rsid w:val="0020116F"/>
    <w:rsid w:val="0020138F"/>
    <w:rsid w:val="002023A8"/>
    <w:rsid w:val="002023FE"/>
    <w:rsid w:val="00202662"/>
    <w:rsid w:val="00203026"/>
    <w:rsid w:val="002042A1"/>
    <w:rsid w:val="00204B4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CC1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1067"/>
    <w:rsid w:val="002A26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C7DB7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AE2"/>
    <w:rsid w:val="002E068A"/>
    <w:rsid w:val="002E0B07"/>
    <w:rsid w:val="002E0C7C"/>
    <w:rsid w:val="002E0D80"/>
    <w:rsid w:val="002E0E6D"/>
    <w:rsid w:val="002E16EB"/>
    <w:rsid w:val="002E1C00"/>
    <w:rsid w:val="002E2184"/>
    <w:rsid w:val="002E2C3E"/>
    <w:rsid w:val="002E3EF6"/>
    <w:rsid w:val="002E4216"/>
    <w:rsid w:val="002E4C5F"/>
    <w:rsid w:val="002E59D4"/>
    <w:rsid w:val="002E5A45"/>
    <w:rsid w:val="002E5E1A"/>
    <w:rsid w:val="002E6006"/>
    <w:rsid w:val="002E74B9"/>
    <w:rsid w:val="002F03BC"/>
    <w:rsid w:val="002F1B9F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2B4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1E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9E5"/>
    <w:rsid w:val="00352A6B"/>
    <w:rsid w:val="0035378A"/>
    <w:rsid w:val="00353A10"/>
    <w:rsid w:val="00354FA3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2FF6"/>
    <w:rsid w:val="00373E10"/>
    <w:rsid w:val="0037427C"/>
    <w:rsid w:val="00375132"/>
    <w:rsid w:val="00380EBB"/>
    <w:rsid w:val="0038139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2E9C"/>
    <w:rsid w:val="003A38B6"/>
    <w:rsid w:val="003A41E4"/>
    <w:rsid w:val="003A4FE1"/>
    <w:rsid w:val="003A557A"/>
    <w:rsid w:val="003A6D6C"/>
    <w:rsid w:val="003B0877"/>
    <w:rsid w:val="003B3117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5B3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AD"/>
    <w:rsid w:val="0042735E"/>
    <w:rsid w:val="004273A8"/>
    <w:rsid w:val="0043301F"/>
    <w:rsid w:val="00433C15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833"/>
    <w:rsid w:val="00455A0E"/>
    <w:rsid w:val="00455F90"/>
    <w:rsid w:val="004567A8"/>
    <w:rsid w:val="00456EF9"/>
    <w:rsid w:val="00456FB2"/>
    <w:rsid w:val="00457E35"/>
    <w:rsid w:val="0046072B"/>
    <w:rsid w:val="004607BA"/>
    <w:rsid w:val="00460DFE"/>
    <w:rsid w:val="00461FA5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BB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0F70"/>
    <w:rsid w:val="004A1824"/>
    <w:rsid w:val="004A2817"/>
    <w:rsid w:val="004A2EF8"/>
    <w:rsid w:val="004A35BF"/>
    <w:rsid w:val="004A3677"/>
    <w:rsid w:val="004A3F22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C38"/>
    <w:rsid w:val="004B5426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0B2F"/>
    <w:rsid w:val="004D221A"/>
    <w:rsid w:val="004D244F"/>
    <w:rsid w:val="004D41A1"/>
    <w:rsid w:val="004D5606"/>
    <w:rsid w:val="004D6157"/>
    <w:rsid w:val="004D679B"/>
    <w:rsid w:val="004E118E"/>
    <w:rsid w:val="004E1914"/>
    <w:rsid w:val="004E1D68"/>
    <w:rsid w:val="004E22D6"/>
    <w:rsid w:val="004E3151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8AF"/>
    <w:rsid w:val="00504ABB"/>
    <w:rsid w:val="00504E75"/>
    <w:rsid w:val="005058E9"/>
    <w:rsid w:val="00506CEC"/>
    <w:rsid w:val="005070DA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E3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0BF3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1BD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1CF3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26FE"/>
    <w:rsid w:val="005C3EA0"/>
    <w:rsid w:val="005C6112"/>
    <w:rsid w:val="005C75D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F34"/>
    <w:rsid w:val="005E2C44"/>
    <w:rsid w:val="005E300B"/>
    <w:rsid w:val="005E3280"/>
    <w:rsid w:val="005E5A4E"/>
    <w:rsid w:val="005E64D8"/>
    <w:rsid w:val="005E7468"/>
    <w:rsid w:val="005F0E08"/>
    <w:rsid w:val="005F1896"/>
    <w:rsid w:val="005F233E"/>
    <w:rsid w:val="005F48CD"/>
    <w:rsid w:val="006007A4"/>
    <w:rsid w:val="00600BB7"/>
    <w:rsid w:val="00600E5D"/>
    <w:rsid w:val="006012B9"/>
    <w:rsid w:val="00602547"/>
    <w:rsid w:val="006050F1"/>
    <w:rsid w:val="006062B2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98C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588F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4E0"/>
    <w:rsid w:val="00674A87"/>
    <w:rsid w:val="006765FF"/>
    <w:rsid w:val="006774B2"/>
    <w:rsid w:val="00681497"/>
    <w:rsid w:val="0068221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113"/>
    <w:rsid w:val="00696285"/>
    <w:rsid w:val="006A443D"/>
    <w:rsid w:val="006A4BC4"/>
    <w:rsid w:val="006A60E8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74E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4D7"/>
    <w:rsid w:val="006F1CE2"/>
    <w:rsid w:val="006F1D76"/>
    <w:rsid w:val="006F1DD9"/>
    <w:rsid w:val="006F495F"/>
    <w:rsid w:val="006F4DAF"/>
    <w:rsid w:val="006F5A4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3E2"/>
    <w:rsid w:val="00703478"/>
    <w:rsid w:val="00703CB7"/>
    <w:rsid w:val="00703F1B"/>
    <w:rsid w:val="00704A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DF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86F"/>
    <w:rsid w:val="007359D7"/>
    <w:rsid w:val="007378BA"/>
    <w:rsid w:val="0074377F"/>
    <w:rsid w:val="00744523"/>
    <w:rsid w:val="00744E97"/>
    <w:rsid w:val="0074605F"/>
    <w:rsid w:val="007464A1"/>
    <w:rsid w:val="00746768"/>
    <w:rsid w:val="007468E1"/>
    <w:rsid w:val="00746DAC"/>
    <w:rsid w:val="00747D76"/>
    <w:rsid w:val="00747ED9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7BC"/>
    <w:rsid w:val="007A4999"/>
    <w:rsid w:val="007A4CD1"/>
    <w:rsid w:val="007A5BE5"/>
    <w:rsid w:val="007A689C"/>
    <w:rsid w:val="007A76A0"/>
    <w:rsid w:val="007B39DC"/>
    <w:rsid w:val="007B446A"/>
    <w:rsid w:val="007B512A"/>
    <w:rsid w:val="007B5967"/>
    <w:rsid w:val="007B6720"/>
    <w:rsid w:val="007B744C"/>
    <w:rsid w:val="007B74F1"/>
    <w:rsid w:val="007C043C"/>
    <w:rsid w:val="007C1493"/>
    <w:rsid w:val="007C1ABF"/>
    <w:rsid w:val="007C31E4"/>
    <w:rsid w:val="007C377C"/>
    <w:rsid w:val="007C3AA9"/>
    <w:rsid w:val="007C3D26"/>
    <w:rsid w:val="007C4F48"/>
    <w:rsid w:val="007C50C2"/>
    <w:rsid w:val="007C62C7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92"/>
    <w:rsid w:val="00800EAE"/>
    <w:rsid w:val="00801B02"/>
    <w:rsid w:val="00804A7D"/>
    <w:rsid w:val="00807E69"/>
    <w:rsid w:val="0081095C"/>
    <w:rsid w:val="00810DE1"/>
    <w:rsid w:val="0081179E"/>
    <w:rsid w:val="00811EB2"/>
    <w:rsid w:val="00814156"/>
    <w:rsid w:val="0082173C"/>
    <w:rsid w:val="008223F6"/>
    <w:rsid w:val="00822F59"/>
    <w:rsid w:val="0082326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8D1"/>
    <w:rsid w:val="00850DCF"/>
    <w:rsid w:val="008525BE"/>
    <w:rsid w:val="008537FC"/>
    <w:rsid w:val="00855B68"/>
    <w:rsid w:val="0085631C"/>
    <w:rsid w:val="0085641C"/>
    <w:rsid w:val="0086790E"/>
    <w:rsid w:val="00867A14"/>
    <w:rsid w:val="008726F4"/>
    <w:rsid w:val="00872BDB"/>
    <w:rsid w:val="00872C69"/>
    <w:rsid w:val="00873AA0"/>
    <w:rsid w:val="00874E26"/>
    <w:rsid w:val="008779C8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255"/>
    <w:rsid w:val="008922C2"/>
    <w:rsid w:val="00892701"/>
    <w:rsid w:val="008946B7"/>
    <w:rsid w:val="0089662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380"/>
    <w:rsid w:val="008C0CFF"/>
    <w:rsid w:val="008C195A"/>
    <w:rsid w:val="008C1E98"/>
    <w:rsid w:val="008C2871"/>
    <w:rsid w:val="008C320D"/>
    <w:rsid w:val="008C53F3"/>
    <w:rsid w:val="008C5791"/>
    <w:rsid w:val="008C7645"/>
    <w:rsid w:val="008C7D0D"/>
    <w:rsid w:val="008D0901"/>
    <w:rsid w:val="008D1335"/>
    <w:rsid w:val="008D14F6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515"/>
    <w:rsid w:val="008F2B18"/>
    <w:rsid w:val="008F2B30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2BE8"/>
    <w:rsid w:val="009142FC"/>
    <w:rsid w:val="00916588"/>
    <w:rsid w:val="00916611"/>
    <w:rsid w:val="009173E2"/>
    <w:rsid w:val="0091792E"/>
    <w:rsid w:val="00920974"/>
    <w:rsid w:val="00921FD7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CD2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49B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38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3AF4"/>
    <w:rsid w:val="0099570D"/>
    <w:rsid w:val="00997584"/>
    <w:rsid w:val="00997F4A"/>
    <w:rsid w:val="009A1557"/>
    <w:rsid w:val="009A184B"/>
    <w:rsid w:val="009A1CFA"/>
    <w:rsid w:val="009A2253"/>
    <w:rsid w:val="009A265A"/>
    <w:rsid w:val="009A4C00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0227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071"/>
    <w:rsid w:val="009D4386"/>
    <w:rsid w:val="009D511B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BF9"/>
    <w:rsid w:val="009E6DC2"/>
    <w:rsid w:val="009E7377"/>
    <w:rsid w:val="009E79AF"/>
    <w:rsid w:val="009F1178"/>
    <w:rsid w:val="009F458D"/>
    <w:rsid w:val="009F5C3D"/>
    <w:rsid w:val="009F6450"/>
    <w:rsid w:val="00A007DD"/>
    <w:rsid w:val="00A03496"/>
    <w:rsid w:val="00A04ECE"/>
    <w:rsid w:val="00A0622B"/>
    <w:rsid w:val="00A06BFC"/>
    <w:rsid w:val="00A07ACA"/>
    <w:rsid w:val="00A10593"/>
    <w:rsid w:val="00A10749"/>
    <w:rsid w:val="00A11DA6"/>
    <w:rsid w:val="00A1283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872"/>
    <w:rsid w:val="00A33D68"/>
    <w:rsid w:val="00A34915"/>
    <w:rsid w:val="00A36038"/>
    <w:rsid w:val="00A3621D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18EC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CE3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98B"/>
    <w:rsid w:val="00A77CF1"/>
    <w:rsid w:val="00A81C95"/>
    <w:rsid w:val="00A8205B"/>
    <w:rsid w:val="00A8255B"/>
    <w:rsid w:val="00A82733"/>
    <w:rsid w:val="00A83254"/>
    <w:rsid w:val="00A83501"/>
    <w:rsid w:val="00A8388F"/>
    <w:rsid w:val="00A83E7D"/>
    <w:rsid w:val="00A83ED4"/>
    <w:rsid w:val="00A863EE"/>
    <w:rsid w:val="00A86915"/>
    <w:rsid w:val="00A879FD"/>
    <w:rsid w:val="00A90BE4"/>
    <w:rsid w:val="00A928E5"/>
    <w:rsid w:val="00A934D0"/>
    <w:rsid w:val="00A94392"/>
    <w:rsid w:val="00A95754"/>
    <w:rsid w:val="00A9721B"/>
    <w:rsid w:val="00AA3A7F"/>
    <w:rsid w:val="00AA4378"/>
    <w:rsid w:val="00AA4C5E"/>
    <w:rsid w:val="00AA73DA"/>
    <w:rsid w:val="00AA7DFA"/>
    <w:rsid w:val="00AB057B"/>
    <w:rsid w:val="00AB2179"/>
    <w:rsid w:val="00AB3629"/>
    <w:rsid w:val="00AB37CE"/>
    <w:rsid w:val="00AB3C62"/>
    <w:rsid w:val="00AB4399"/>
    <w:rsid w:val="00AB45CE"/>
    <w:rsid w:val="00AB4891"/>
    <w:rsid w:val="00AB502E"/>
    <w:rsid w:val="00AB7302"/>
    <w:rsid w:val="00AB7CA9"/>
    <w:rsid w:val="00AC2B26"/>
    <w:rsid w:val="00AC32AC"/>
    <w:rsid w:val="00AC33D8"/>
    <w:rsid w:val="00AC4067"/>
    <w:rsid w:val="00AC4F0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657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54"/>
    <w:rsid w:val="00B34FB1"/>
    <w:rsid w:val="00B35CC0"/>
    <w:rsid w:val="00B40BA4"/>
    <w:rsid w:val="00B41217"/>
    <w:rsid w:val="00B41FB1"/>
    <w:rsid w:val="00B42D10"/>
    <w:rsid w:val="00B4374E"/>
    <w:rsid w:val="00B44656"/>
    <w:rsid w:val="00B45A16"/>
    <w:rsid w:val="00B47BF3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4647"/>
    <w:rsid w:val="00B7529A"/>
    <w:rsid w:val="00B75A4C"/>
    <w:rsid w:val="00B768C5"/>
    <w:rsid w:val="00B77537"/>
    <w:rsid w:val="00B77F3E"/>
    <w:rsid w:val="00B8063A"/>
    <w:rsid w:val="00B808CE"/>
    <w:rsid w:val="00B80FF9"/>
    <w:rsid w:val="00B811C6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E89"/>
    <w:rsid w:val="00B90FD9"/>
    <w:rsid w:val="00B93D8B"/>
    <w:rsid w:val="00B945E0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0495"/>
    <w:rsid w:val="00BC15A4"/>
    <w:rsid w:val="00BC35B5"/>
    <w:rsid w:val="00BC360E"/>
    <w:rsid w:val="00BC39FF"/>
    <w:rsid w:val="00BC4269"/>
    <w:rsid w:val="00BC56C4"/>
    <w:rsid w:val="00BC5AC5"/>
    <w:rsid w:val="00BC6C4E"/>
    <w:rsid w:val="00BC7455"/>
    <w:rsid w:val="00BD0E0B"/>
    <w:rsid w:val="00BD1699"/>
    <w:rsid w:val="00BD279D"/>
    <w:rsid w:val="00BD36FB"/>
    <w:rsid w:val="00BD3BF6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6A0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D0A"/>
    <w:rsid w:val="00C04139"/>
    <w:rsid w:val="00C042AF"/>
    <w:rsid w:val="00C05064"/>
    <w:rsid w:val="00C0580B"/>
    <w:rsid w:val="00C06126"/>
    <w:rsid w:val="00C06C41"/>
    <w:rsid w:val="00C11121"/>
    <w:rsid w:val="00C111F6"/>
    <w:rsid w:val="00C11712"/>
    <w:rsid w:val="00C118E0"/>
    <w:rsid w:val="00C136A6"/>
    <w:rsid w:val="00C138D6"/>
    <w:rsid w:val="00C161C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ADA"/>
    <w:rsid w:val="00C30CB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6ADC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603"/>
    <w:rsid w:val="00C74818"/>
    <w:rsid w:val="00C74835"/>
    <w:rsid w:val="00C7493C"/>
    <w:rsid w:val="00C774D3"/>
    <w:rsid w:val="00C8027C"/>
    <w:rsid w:val="00C806E9"/>
    <w:rsid w:val="00C809B9"/>
    <w:rsid w:val="00C81466"/>
    <w:rsid w:val="00C8237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001"/>
    <w:rsid w:val="00CD01E6"/>
    <w:rsid w:val="00CD05C8"/>
    <w:rsid w:val="00CD06F2"/>
    <w:rsid w:val="00CD0CFB"/>
    <w:rsid w:val="00CD1A92"/>
    <w:rsid w:val="00CD1F55"/>
    <w:rsid w:val="00CD69CD"/>
    <w:rsid w:val="00CD6BC6"/>
    <w:rsid w:val="00CD6ED2"/>
    <w:rsid w:val="00CE0673"/>
    <w:rsid w:val="00CE0A18"/>
    <w:rsid w:val="00CE1488"/>
    <w:rsid w:val="00CE14EF"/>
    <w:rsid w:val="00CE1A22"/>
    <w:rsid w:val="00CE2781"/>
    <w:rsid w:val="00CE33DA"/>
    <w:rsid w:val="00CE3BE7"/>
    <w:rsid w:val="00CE3C10"/>
    <w:rsid w:val="00CE5C72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D"/>
    <w:rsid w:val="00D14BDC"/>
    <w:rsid w:val="00D1547D"/>
    <w:rsid w:val="00D15834"/>
    <w:rsid w:val="00D15D1D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A5"/>
    <w:rsid w:val="00D44952"/>
    <w:rsid w:val="00D4650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B2D"/>
    <w:rsid w:val="00D61CFF"/>
    <w:rsid w:val="00D61E64"/>
    <w:rsid w:val="00D6360C"/>
    <w:rsid w:val="00D64714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2D82"/>
    <w:rsid w:val="00D74B6B"/>
    <w:rsid w:val="00D75B49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5371"/>
    <w:rsid w:val="00DB5B0D"/>
    <w:rsid w:val="00DB6D92"/>
    <w:rsid w:val="00DB7520"/>
    <w:rsid w:val="00DC0462"/>
    <w:rsid w:val="00DC095B"/>
    <w:rsid w:val="00DC0A8A"/>
    <w:rsid w:val="00DC0CBC"/>
    <w:rsid w:val="00DC1240"/>
    <w:rsid w:val="00DC1A2A"/>
    <w:rsid w:val="00DC32FA"/>
    <w:rsid w:val="00DC349D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888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37979"/>
    <w:rsid w:val="00E407CD"/>
    <w:rsid w:val="00E413B8"/>
    <w:rsid w:val="00E41CD1"/>
    <w:rsid w:val="00E42AC9"/>
    <w:rsid w:val="00E4440F"/>
    <w:rsid w:val="00E4531C"/>
    <w:rsid w:val="00E454D5"/>
    <w:rsid w:val="00E47690"/>
    <w:rsid w:val="00E51340"/>
    <w:rsid w:val="00E513E4"/>
    <w:rsid w:val="00E52089"/>
    <w:rsid w:val="00E52205"/>
    <w:rsid w:val="00E5272C"/>
    <w:rsid w:val="00E54B20"/>
    <w:rsid w:val="00E54D81"/>
    <w:rsid w:val="00E574B5"/>
    <w:rsid w:val="00E57526"/>
    <w:rsid w:val="00E60982"/>
    <w:rsid w:val="00E61472"/>
    <w:rsid w:val="00E61597"/>
    <w:rsid w:val="00E643A6"/>
    <w:rsid w:val="00E655FF"/>
    <w:rsid w:val="00E65E14"/>
    <w:rsid w:val="00E669F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3591"/>
    <w:rsid w:val="00EA6667"/>
    <w:rsid w:val="00EA6D06"/>
    <w:rsid w:val="00EB08DC"/>
    <w:rsid w:val="00EB2562"/>
    <w:rsid w:val="00EB307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674"/>
    <w:rsid w:val="00EC7C1B"/>
    <w:rsid w:val="00ED00C2"/>
    <w:rsid w:val="00ED139C"/>
    <w:rsid w:val="00ED17A9"/>
    <w:rsid w:val="00ED1DF5"/>
    <w:rsid w:val="00ED2080"/>
    <w:rsid w:val="00ED58D4"/>
    <w:rsid w:val="00ED5D30"/>
    <w:rsid w:val="00ED67CA"/>
    <w:rsid w:val="00ED78D7"/>
    <w:rsid w:val="00EE1449"/>
    <w:rsid w:val="00EE21FF"/>
    <w:rsid w:val="00EE39D6"/>
    <w:rsid w:val="00EE41D1"/>
    <w:rsid w:val="00EE4A13"/>
    <w:rsid w:val="00EE4CB7"/>
    <w:rsid w:val="00EE4EEB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AE3"/>
    <w:rsid w:val="00F06D07"/>
    <w:rsid w:val="00F06D71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BC8"/>
    <w:rsid w:val="00F236D4"/>
    <w:rsid w:val="00F23AF6"/>
    <w:rsid w:val="00F2401C"/>
    <w:rsid w:val="00F24AA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D05"/>
    <w:rsid w:val="00F53EBD"/>
    <w:rsid w:val="00F5423E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D58"/>
    <w:rsid w:val="00F75BCF"/>
    <w:rsid w:val="00F75C77"/>
    <w:rsid w:val="00F767E5"/>
    <w:rsid w:val="00F7725B"/>
    <w:rsid w:val="00F77268"/>
    <w:rsid w:val="00F77AB4"/>
    <w:rsid w:val="00F77EDF"/>
    <w:rsid w:val="00F80276"/>
    <w:rsid w:val="00F80A7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787A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353"/>
    <w:rsid w:val="00FA1699"/>
    <w:rsid w:val="00FA1D28"/>
    <w:rsid w:val="00FA1FA1"/>
    <w:rsid w:val="00FA2354"/>
    <w:rsid w:val="00FA24AC"/>
    <w:rsid w:val="00FA2A33"/>
    <w:rsid w:val="00FA3181"/>
    <w:rsid w:val="00FA4654"/>
    <w:rsid w:val="00FA48E2"/>
    <w:rsid w:val="00FA4B1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A3A"/>
    <w:rsid w:val="00FB3D40"/>
    <w:rsid w:val="00FB3FF4"/>
    <w:rsid w:val="00FB4E84"/>
    <w:rsid w:val="00FB517A"/>
    <w:rsid w:val="00FB575F"/>
    <w:rsid w:val="00FB7F73"/>
    <w:rsid w:val="00FC09B6"/>
    <w:rsid w:val="00FC0E51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1AD7"/>
    <w:rsid w:val="00FD2A85"/>
    <w:rsid w:val="00FD2EF1"/>
    <w:rsid w:val="00FD41F9"/>
    <w:rsid w:val="00FD46A2"/>
    <w:rsid w:val="00FD52EB"/>
    <w:rsid w:val="00FD5360"/>
    <w:rsid w:val="00FD58C8"/>
    <w:rsid w:val="00FD7E3C"/>
    <w:rsid w:val="00FE174A"/>
    <w:rsid w:val="00FE197B"/>
    <w:rsid w:val="00FE4872"/>
    <w:rsid w:val="00FE49B8"/>
    <w:rsid w:val="00FE536E"/>
    <w:rsid w:val="00FE55FE"/>
    <w:rsid w:val="00FE5738"/>
    <w:rsid w:val="00FE7A7B"/>
    <w:rsid w:val="00FE7D17"/>
    <w:rsid w:val="00FE7D91"/>
    <w:rsid w:val="00FF1068"/>
    <w:rsid w:val="00FF11A3"/>
    <w:rsid w:val="00FF16B5"/>
    <w:rsid w:val="00FF3473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  <w:style w:type="character" w:customStyle="1" w:styleId="B1Char">
    <w:name w:val="B1 Char"/>
    <w:rsid w:val="00AC33D8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1F672B"/>
    <w:rPr>
      <w:rFonts w:ascii="Arial" w:hAnsi="Arial"/>
      <w:lang w:val="en-GB"/>
    </w:rPr>
  </w:style>
  <w:style w:type="paragraph" w:customStyle="1" w:styleId="afa">
    <w:basedOn w:val="a2"/>
    <w:next w:val="af9"/>
    <w:uiPriority w:val="34"/>
    <w:qFormat/>
    <w:rsid w:val="00EA3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88e/Docs/RP-20128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2021-01-11T12:15:00Z</dcterms:created>
  <dcterms:modified xsi:type="dcterms:W3CDTF">2021-01-15T06:43:00Z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(3)VVNRaw7Zkrpsb0myz4S2QgEdkAITGhLMIUuUyu3z0odYhiJr4hgrw8QGzDeQLefEUo3asE33
pIjWEH0kpQ5KUDIr/6fAy2aIY3/ogYVpjPTWX1IstOJp21uVEeD9HfQFULs373MwmkA6T5Fe
G7G7FX4v/PfQEoCdK3zDt5NoD1RqnZAYGaxdwxKQ+DLwnVqVauqkpQBcq6/tnn/pCgy3gyjC
2fzdiIuLH2SYdJ23iN</vt:lpwstr>
  </property>
  <property fmtid="{D5CDD505-2E9C-101B-9397-08002B2CF9AE}" pid="17" name="_2015_ms_pID_7253431">
    <vt:lpwstr>B+OQMvzZM+TUXQUfZXASwFoKleDuxdpIpK3PfRyNlcLFeRhbrvJB7j
KL0Jkj6FmANDf3YTeCKdWAKwmfEUkRqWkWK+yzvq2bUwEVszKychB3hP0ayu/RhgsJtMr/SE
VkEPraIQJKJ5eT90n526MW/b9tgjUc9OCtf3ZaSAigf39Vuomjdi7xCHByx0TrOXbUfwhChQ
ExEVcHbJccTP9uZ9QW+kL/owguLNkUd+MBU8</vt:lpwstr>
  </property>
  <property fmtid="{D5CDD505-2E9C-101B-9397-08002B2CF9AE}" pid="18" name="_2015_ms_pID_7253432">
    <vt:lpwstr>tg==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